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A" w:rsidRPr="005226F9" w:rsidRDefault="00D816BA" w:rsidP="00D816BA">
      <w:pPr>
        <w:widowControl/>
        <w:spacing w:after="120"/>
        <w:jc w:val="center"/>
        <w:outlineLvl w:val="1"/>
        <w:rPr>
          <w:rFonts w:ascii="华文中宋" w:eastAsia="华文中宋" w:hAnsi="华文中宋" w:cs="宋体"/>
          <w:b/>
          <w:color w:val="333333"/>
          <w:kern w:val="0"/>
          <w:sz w:val="36"/>
          <w:szCs w:val="36"/>
        </w:rPr>
      </w:pPr>
      <w:r w:rsidRPr="005226F9">
        <w:rPr>
          <w:rFonts w:ascii="华文中宋" w:eastAsia="华文中宋" w:hAnsi="华文中宋" w:cs="宋体" w:hint="eastAsia"/>
          <w:b/>
          <w:color w:val="333333"/>
          <w:kern w:val="0"/>
          <w:sz w:val="36"/>
          <w:szCs w:val="36"/>
        </w:rPr>
        <w:t>关于我校201</w:t>
      </w:r>
      <w:r w:rsidR="00ED699C" w:rsidRPr="005226F9">
        <w:rPr>
          <w:rFonts w:ascii="华文中宋" w:eastAsia="华文中宋" w:hAnsi="华文中宋" w:cs="宋体" w:hint="eastAsia"/>
          <w:b/>
          <w:color w:val="333333"/>
          <w:kern w:val="0"/>
          <w:sz w:val="36"/>
          <w:szCs w:val="36"/>
        </w:rPr>
        <w:t>7</w:t>
      </w:r>
      <w:r w:rsidRPr="005226F9">
        <w:rPr>
          <w:rFonts w:ascii="华文中宋" w:eastAsia="华文中宋" w:hAnsi="华文中宋" w:cs="宋体" w:hint="eastAsia"/>
          <w:b/>
          <w:color w:val="333333"/>
          <w:kern w:val="0"/>
          <w:sz w:val="36"/>
          <w:szCs w:val="36"/>
        </w:rPr>
        <w:t>年教</w:t>
      </w:r>
      <w:proofErr w:type="gramStart"/>
      <w:r w:rsidRPr="005226F9">
        <w:rPr>
          <w:rFonts w:ascii="华文中宋" w:eastAsia="华文中宋" w:hAnsi="华文中宋" w:cs="宋体" w:hint="eastAsia"/>
          <w:b/>
          <w:color w:val="333333"/>
          <w:kern w:val="0"/>
          <w:sz w:val="36"/>
          <w:szCs w:val="36"/>
        </w:rPr>
        <w:t>代会工代</w:t>
      </w:r>
      <w:proofErr w:type="gramEnd"/>
      <w:r w:rsidRPr="005226F9">
        <w:rPr>
          <w:rFonts w:ascii="华文中宋" w:eastAsia="华文中宋" w:hAnsi="华文中宋" w:cs="宋体" w:hint="eastAsia"/>
          <w:b/>
          <w:color w:val="333333"/>
          <w:kern w:val="0"/>
          <w:sz w:val="36"/>
          <w:szCs w:val="36"/>
        </w:rPr>
        <w:t>会提案征集的通知</w:t>
      </w:r>
    </w:p>
    <w:p w:rsidR="003B43B2" w:rsidRDefault="003B43B2"/>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上海东海职业技术学院第二届第</w:t>
      </w:r>
      <w:r w:rsidR="00770BBE" w:rsidRPr="005226F9">
        <w:rPr>
          <w:rFonts w:ascii="仿宋_GB2312" w:eastAsia="仿宋_GB2312" w:hAnsi="Arial" w:cs="Arial" w:hint="eastAsia"/>
          <w:color w:val="333333"/>
          <w:kern w:val="0"/>
          <w:sz w:val="28"/>
          <w:szCs w:val="28"/>
          <w:bdr w:val="none" w:sz="0" w:space="0" w:color="auto" w:frame="1"/>
        </w:rPr>
        <w:t>十</w:t>
      </w:r>
      <w:r w:rsidRPr="005226F9">
        <w:rPr>
          <w:rFonts w:ascii="仿宋_GB2312" w:eastAsia="仿宋_GB2312" w:hAnsi="Arial" w:cs="Arial" w:hint="eastAsia"/>
          <w:color w:val="333333"/>
          <w:kern w:val="0"/>
          <w:sz w:val="28"/>
          <w:szCs w:val="28"/>
          <w:bdr w:val="none" w:sz="0" w:space="0" w:color="auto" w:frame="1"/>
        </w:rPr>
        <w:t>次教代会暨第三届第</w:t>
      </w:r>
      <w:r w:rsidR="00770BBE" w:rsidRPr="005226F9">
        <w:rPr>
          <w:rFonts w:ascii="仿宋_GB2312" w:eastAsia="仿宋_GB2312" w:hAnsi="Arial" w:cs="Arial" w:hint="eastAsia"/>
          <w:color w:val="333333"/>
          <w:kern w:val="0"/>
          <w:sz w:val="28"/>
          <w:szCs w:val="28"/>
          <w:bdr w:val="none" w:sz="0" w:space="0" w:color="auto" w:frame="1"/>
        </w:rPr>
        <w:t>十</w:t>
      </w:r>
      <w:r w:rsidRPr="005226F9">
        <w:rPr>
          <w:rFonts w:ascii="仿宋_GB2312" w:eastAsia="仿宋_GB2312" w:hAnsi="Arial" w:cs="Arial" w:hint="eastAsia"/>
          <w:color w:val="333333"/>
          <w:kern w:val="0"/>
          <w:sz w:val="28"/>
          <w:szCs w:val="28"/>
          <w:bdr w:val="none" w:sz="0" w:space="0" w:color="auto" w:frame="1"/>
        </w:rPr>
        <w:t>次工代会会议定于201</w:t>
      </w:r>
      <w:r w:rsidR="00ED699C" w:rsidRPr="005226F9">
        <w:rPr>
          <w:rFonts w:ascii="仿宋_GB2312" w:eastAsia="仿宋_GB2312" w:hAnsi="Arial" w:cs="Arial" w:hint="eastAsia"/>
          <w:color w:val="333333"/>
          <w:kern w:val="0"/>
          <w:sz w:val="28"/>
          <w:szCs w:val="28"/>
          <w:bdr w:val="none" w:sz="0" w:space="0" w:color="auto" w:frame="1"/>
        </w:rPr>
        <w:t>7</w:t>
      </w:r>
      <w:r w:rsidRPr="005226F9">
        <w:rPr>
          <w:rFonts w:ascii="仿宋_GB2312" w:eastAsia="仿宋_GB2312" w:hAnsi="Arial" w:cs="Arial" w:hint="eastAsia"/>
          <w:color w:val="333333"/>
          <w:kern w:val="0"/>
          <w:sz w:val="28"/>
          <w:szCs w:val="28"/>
          <w:bdr w:val="none" w:sz="0" w:space="0" w:color="auto" w:frame="1"/>
        </w:rPr>
        <w:t>年4月</w:t>
      </w:r>
      <w:r w:rsidR="00ED699C" w:rsidRPr="005226F9">
        <w:rPr>
          <w:rFonts w:ascii="仿宋_GB2312" w:eastAsia="仿宋_GB2312" w:hAnsi="Arial" w:cs="Arial" w:hint="eastAsia"/>
          <w:color w:val="333333"/>
          <w:kern w:val="0"/>
          <w:sz w:val="28"/>
          <w:szCs w:val="28"/>
          <w:bdr w:val="none" w:sz="0" w:space="0" w:color="auto" w:frame="1"/>
        </w:rPr>
        <w:t>21</w:t>
      </w:r>
      <w:r w:rsidRPr="005226F9">
        <w:rPr>
          <w:rFonts w:ascii="仿宋_GB2312" w:eastAsia="仿宋_GB2312" w:hAnsi="Arial" w:cs="Arial" w:hint="eastAsia"/>
          <w:color w:val="333333"/>
          <w:kern w:val="0"/>
          <w:sz w:val="28"/>
          <w:szCs w:val="28"/>
          <w:bdr w:val="none" w:sz="0" w:space="0" w:color="auto" w:frame="1"/>
        </w:rPr>
        <w:t>日至4月2</w:t>
      </w:r>
      <w:r w:rsidR="00ED699C" w:rsidRPr="005226F9">
        <w:rPr>
          <w:rFonts w:ascii="仿宋_GB2312" w:eastAsia="仿宋_GB2312" w:hAnsi="Arial" w:cs="Arial" w:hint="eastAsia"/>
          <w:color w:val="333333"/>
          <w:kern w:val="0"/>
          <w:sz w:val="28"/>
          <w:szCs w:val="28"/>
          <w:bdr w:val="none" w:sz="0" w:space="0" w:color="auto" w:frame="1"/>
        </w:rPr>
        <w:t>8</w:t>
      </w:r>
      <w:r w:rsidRPr="005226F9">
        <w:rPr>
          <w:rFonts w:ascii="仿宋_GB2312" w:eastAsia="仿宋_GB2312" w:hAnsi="Arial" w:cs="Arial" w:hint="eastAsia"/>
          <w:color w:val="333333"/>
          <w:kern w:val="0"/>
          <w:sz w:val="28"/>
          <w:szCs w:val="28"/>
          <w:bdr w:val="none" w:sz="0" w:space="0" w:color="auto" w:frame="1"/>
        </w:rPr>
        <w:t>日召开,为做好本次教代会提案工作，现将有关要求通知如下：</w:t>
      </w:r>
    </w:p>
    <w:p w:rsidR="00D816BA" w:rsidRPr="005226F9" w:rsidRDefault="00D816BA" w:rsidP="005226F9">
      <w:pPr>
        <w:widowControl/>
        <w:spacing w:line="500" w:lineRule="exact"/>
        <w:ind w:firstLine="482"/>
        <w:jc w:val="left"/>
        <w:rPr>
          <w:rFonts w:ascii="Arial" w:eastAsia="宋体" w:hAnsi="Arial" w:cs="Arial"/>
          <w:color w:val="333333"/>
          <w:kern w:val="0"/>
          <w:sz w:val="28"/>
          <w:szCs w:val="28"/>
        </w:rPr>
      </w:pPr>
      <w:r w:rsidRPr="005226F9">
        <w:rPr>
          <w:rFonts w:ascii="仿宋_GB2312" w:eastAsia="仿宋_GB2312" w:hAnsi="Arial" w:cs="Arial" w:hint="eastAsia"/>
          <w:b/>
          <w:bCs/>
          <w:color w:val="333333"/>
          <w:kern w:val="0"/>
          <w:sz w:val="28"/>
          <w:szCs w:val="28"/>
          <w:bdr w:val="none" w:sz="0" w:space="0" w:color="auto" w:frame="1"/>
        </w:rPr>
        <w:t>一、提案内容</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（一）凡属本校职权范围内处理的问题，可作为提案。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1.</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有关本校贯彻执行党和国家的路线、方针、政策及有关规定的建议和方案；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2.</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有关本校管理工作、改革措施和教育事业发展方面的建议和方案；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3.</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有关本校教学、科研、服务以及精神文明建设等方面的建议和方案；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4.</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涉及本校教职工生活福利以及教职工关心的其它比较重大问题的建议和方案。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（二）提案必须符合以下基本原则：</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1.</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全局性：正确体现国家、集体和个人三者的关系，提出的意见和建议符合学校的建设与发展。</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2.</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可行性：所提建议和措施简明扼要，在学校的职责和财力、物力范围之内，切实可行，具有科学性和可操作性。</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3.</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代表性：所反映的问题真实可信，实事求是，符合较多部门或个人的意见和要求，能对学校工作或大多数教职工的发展产生积极的影响。</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4.</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规范性：提案书写符合规范要求；提案递交符合规定程序。</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（三）下列情况的提案一般不予受理：</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1.</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内容涉及国家重要机密的提案。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2.</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属于学术讨论类问题的提案。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3.</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举报或揭发他人、涉及民事纠纷或进入刑事、行政诉讼以及仲裁程序的有关问题提案。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lastRenderedPageBreak/>
        <w:t>4.</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为个人解决特殊问题的提案（此类问题可向有关部门或信访部门反映）。</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5.</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无实质性内容提案。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（四）不属于学校和教代会职权范围内可处理的问题提案不予受理</w:t>
      </w:r>
    </w:p>
    <w:p w:rsidR="00D816BA" w:rsidRPr="005226F9" w:rsidRDefault="00D816BA" w:rsidP="005226F9">
      <w:pPr>
        <w:widowControl/>
        <w:spacing w:line="500" w:lineRule="exact"/>
        <w:ind w:firstLine="482"/>
        <w:jc w:val="left"/>
        <w:rPr>
          <w:rFonts w:ascii="Arial" w:eastAsia="宋体" w:hAnsi="Arial" w:cs="Arial"/>
          <w:color w:val="333333"/>
          <w:kern w:val="0"/>
          <w:sz w:val="28"/>
          <w:szCs w:val="28"/>
        </w:rPr>
      </w:pPr>
      <w:r w:rsidRPr="005226F9">
        <w:rPr>
          <w:rFonts w:ascii="仿宋_GB2312" w:eastAsia="仿宋_GB2312" w:hAnsi="Arial" w:cs="Arial" w:hint="eastAsia"/>
          <w:b/>
          <w:bCs/>
          <w:color w:val="333333"/>
          <w:kern w:val="0"/>
          <w:sz w:val="28"/>
          <w:szCs w:val="28"/>
          <w:bdr w:val="none" w:sz="0" w:space="0" w:color="auto" w:frame="1"/>
        </w:rPr>
        <w:t>二、 提案格式</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（一）提案递交按照提案内容一事一案填报。（由提案工作委员会制定的提案表见附页，也可到校工会FTP上下载，如陈述较多允许加附页）</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（二）提案必须包括以下三部分：</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1.</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提案</w:t>
      </w:r>
      <w:proofErr w:type="gramStart"/>
      <w:r w:rsidRPr="005226F9">
        <w:rPr>
          <w:rFonts w:ascii="仿宋_GB2312" w:eastAsia="仿宋_GB2312" w:hAnsi="Arial" w:cs="Arial" w:hint="eastAsia"/>
          <w:color w:val="333333"/>
          <w:kern w:val="0"/>
          <w:sz w:val="28"/>
          <w:szCs w:val="28"/>
          <w:bdr w:val="none" w:sz="0" w:space="0" w:color="auto" w:frame="1"/>
        </w:rPr>
        <w:t>案</w:t>
      </w:r>
      <w:proofErr w:type="gramEnd"/>
      <w:r w:rsidRPr="005226F9">
        <w:rPr>
          <w:rFonts w:ascii="仿宋_GB2312" w:eastAsia="仿宋_GB2312" w:hAnsi="Arial" w:cs="Arial" w:hint="eastAsia"/>
          <w:color w:val="333333"/>
          <w:kern w:val="0"/>
          <w:sz w:val="28"/>
          <w:szCs w:val="28"/>
          <w:bdr w:val="none" w:sz="0" w:space="0" w:color="auto" w:frame="1"/>
        </w:rPr>
        <w:t>名。</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2.</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提案理由（不得少于200字）。</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3.</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整改建议，提案人须提出切实可行的解决问题的建议。</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w:t>
      </w:r>
      <w:r w:rsidR="0025078B" w:rsidRPr="005226F9">
        <w:rPr>
          <w:rFonts w:ascii="仿宋_GB2312" w:eastAsia="仿宋_GB2312" w:hAnsi="Arial" w:cs="Arial" w:hint="eastAsia"/>
          <w:color w:val="333333"/>
          <w:kern w:val="0"/>
          <w:sz w:val="28"/>
          <w:szCs w:val="28"/>
          <w:bdr w:val="none" w:sz="0" w:space="0" w:color="auto" w:frame="1"/>
        </w:rPr>
        <w:t>三</w:t>
      </w:r>
      <w:r w:rsidRPr="005226F9">
        <w:rPr>
          <w:rFonts w:ascii="仿宋_GB2312" w:eastAsia="仿宋_GB2312" w:hAnsi="Arial" w:cs="Arial" w:hint="eastAsia"/>
          <w:color w:val="333333"/>
          <w:kern w:val="0"/>
          <w:sz w:val="28"/>
          <w:szCs w:val="28"/>
          <w:bdr w:val="none" w:sz="0" w:space="0" w:color="auto" w:frame="1"/>
        </w:rPr>
        <w:t>）提案须有正式代表1人作为提案人提出，正式代表2人以上（含2人）附议。提案表填写一式二份，每个提案人(包括附议人)都必须在书面的提案表上亲自签名后方可作为有效提案。</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w:t>
      </w:r>
      <w:r w:rsidR="0025078B" w:rsidRPr="005226F9">
        <w:rPr>
          <w:rFonts w:ascii="仿宋_GB2312" w:eastAsia="仿宋_GB2312" w:hAnsi="Arial" w:cs="Arial" w:hint="eastAsia"/>
          <w:color w:val="333333"/>
          <w:kern w:val="0"/>
          <w:sz w:val="28"/>
          <w:szCs w:val="28"/>
          <w:bdr w:val="none" w:sz="0" w:space="0" w:color="auto" w:frame="1"/>
        </w:rPr>
        <w:t>四</w:t>
      </w:r>
      <w:r w:rsidRPr="005226F9">
        <w:rPr>
          <w:rFonts w:ascii="仿宋_GB2312" w:eastAsia="仿宋_GB2312" w:hAnsi="Arial" w:cs="Arial" w:hint="eastAsia"/>
          <w:color w:val="333333"/>
          <w:kern w:val="0"/>
          <w:sz w:val="28"/>
          <w:szCs w:val="28"/>
          <w:bdr w:val="none" w:sz="0" w:space="0" w:color="auto" w:frame="1"/>
        </w:rPr>
        <w:t>）为保证提案质量,字迹必须工整，符合规范，每个提案必须同时递交书面文本和电子文本。</w:t>
      </w:r>
    </w:p>
    <w:p w:rsidR="00D816BA" w:rsidRPr="005226F9" w:rsidRDefault="00D816BA" w:rsidP="005226F9">
      <w:pPr>
        <w:widowControl/>
        <w:spacing w:line="500" w:lineRule="exact"/>
        <w:ind w:firstLine="482"/>
        <w:jc w:val="left"/>
        <w:rPr>
          <w:rFonts w:ascii="Arial" w:eastAsia="宋体" w:hAnsi="Arial" w:cs="Arial"/>
          <w:color w:val="333333"/>
          <w:kern w:val="0"/>
          <w:sz w:val="28"/>
          <w:szCs w:val="28"/>
        </w:rPr>
      </w:pPr>
      <w:r w:rsidRPr="005226F9">
        <w:rPr>
          <w:rFonts w:ascii="仿宋_GB2312" w:eastAsia="仿宋_GB2312" w:hAnsi="Arial" w:cs="Arial" w:hint="eastAsia"/>
          <w:b/>
          <w:bCs/>
          <w:color w:val="333333"/>
          <w:kern w:val="0"/>
          <w:sz w:val="28"/>
          <w:szCs w:val="28"/>
          <w:bdr w:val="none" w:sz="0" w:space="0" w:color="auto" w:frame="1"/>
        </w:rPr>
        <w:t>三、提交要求</w:t>
      </w:r>
    </w:p>
    <w:p w:rsidR="00D816BA" w:rsidRPr="005226F9" w:rsidRDefault="00D816BA" w:rsidP="005226F9">
      <w:pPr>
        <w:widowControl/>
        <w:spacing w:line="500" w:lineRule="exact"/>
        <w:ind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本次教代会提案从201</w:t>
      </w:r>
      <w:r w:rsidR="00ED699C" w:rsidRPr="005226F9">
        <w:rPr>
          <w:rFonts w:ascii="仿宋_GB2312" w:eastAsia="仿宋_GB2312" w:hAnsi="Arial" w:cs="Arial" w:hint="eastAsia"/>
          <w:color w:val="333333"/>
          <w:kern w:val="0"/>
          <w:sz w:val="28"/>
          <w:szCs w:val="28"/>
          <w:bdr w:val="none" w:sz="0" w:space="0" w:color="auto" w:frame="1"/>
        </w:rPr>
        <w:t>7</w:t>
      </w:r>
      <w:r w:rsidRPr="005226F9">
        <w:rPr>
          <w:rFonts w:ascii="仿宋_GB2312" w:eastAsia="仿宋_GB2312" w:hAnsi="Arial" w:cs="Arial" w:hint="eastAsia"/>
          <w:color w:val="333333"/>
          <w:kern w:val="0"/>
          <w:sz w:val="28"/>
          <w:szCs w:val="28"/>
          <w:bdr w:val="none" w:sz="0" w:space="0" w:color="auto" w:frame="1"/>
        </w:rPr>
        <w:t>年</w:t>
      </w:r>
      <w:r w:rsidR="00ED699C" w:rsidRPr="005226F9">
        <w:rPr>
          <w:rFonts w:ascii="仿宋_GB2312" w:eastAsia="仿宋_GB2312" w:hAnsi="Arial" w:cs="Arial" w:hint="eastAsia"/>
          <w:color w:val="333333"/>
          <w:kern w:val="0"/>
          <w:sz w:val="28"/>
          <w:szCs w:val="28"/>
          <w:bdr w:val="none" w:sz="0" w:space="0" w:color="auto" w:frame="1"/>
        </w:rPr>
        <w:t>4</w:t>
      </w:r>
      <w:r w:rsidRPr="005226F9">
        <w:rPr>
          <w:rFonts w:ascii="仿宋_GB2312" w:eastAsia="仿宋_GB2312" w:hAnsi="Arial" w:cs="Arial" w:hint="eastAsia"/>
          <w:color w:val="333333"/>
          <w:kern w:val="0"/>
          <w:sz w:val="28"/>
          <w:szCs w:val="28"/>
          <w:bdr w:val="none" w:sz="0" w:space="0" w:color="auto" w:frame="1"/>
        </w:rPr>
        <w:t>月</w:t>
      </w:r>
      <w:r w:rsidR="00ED699C" w:rsidRPr="005226F9">
        <w:rPr>
          <w:rFonts w:ascii="仿宋_GB2312" w:eastAsia="仿宋_GB2312" w:hAnsi="Arial" w:cs="Arial" w:hint="eastAsia"/>
          <w:color w:val="333333"/>
          <w:kern w:val="0"/>
          <w:sz w:val="28"/>
          <w:szCs w:val="28"/>
          <w:bdr w:val="none" w:sz="0" w:space="0" w:color="auto" w:frame="1"/>
        </w:rPr>
        <w:t>14</w:t>
      </w:r>
      <w:r w:rsidRPr="005226F9">
        <w:rPr>
          <w:rFonts w:ascii="仿宋_GB2312" w:eastAsia="仿宋_GB2312" w:hAnsi="Arial" w:cs="Arial" w:hint="eastAsia"/>
          <w:color w:val="333333"/>
          <w:kern w:val="0"/>
          <w:sz w:val="28"/>
          <w:szCs w:val="28"/>
          <w:bdr w:val="none" w:sz="0" w:space="0" w:color="auto" w:frame="1"/>
        </w:rPr>
        <w:t>日开始提交，截止日期为201</w:t>
      </w:r>
      <w:r w:rsidR="002C3CC9" w:rsidRPr="005226F9">
        <w:rPr>
          <w:rFonts w:ascii="仿宋_GB2312" w:eastAsia="仿宋_GB2312" w:hAnsi="Arial" w:cs="Arial" w:hint="eastAsia"/>
          <w:color w:val="333333"/>
          <w:kern w:val="0"/>
          <w:sz w:val="28"/>
          <w:szCs w:val="28"/>
          <w:bdr w:val="none" w:sz="0" w:space="0" w:color="auto" w:frame="1"/>
        </w:rPr>
        <w:t>7</w:t>
      </w:r>
      <w:r w:rsidRPr="005226F9">
        <w:rPr>
          <w:rFonts w:ascii="仿宋_GB2312" w:eastAsia="仿宋_GB2312" w:hAnsi="Arial" w:cs="Arial" w:hint="eastAsia"/>
          <w:color w:val="333333"/>
          <w:kern w:val="0"/>
          <w:sz w:val="28"/>
          <w:szCs w:val="28"/>
          <w:bdr w:val="none" w:sz="0" w:space="0" w:color="auto" w:frame="1"/>
        </w:rPr>
        <w:t>年4月</w:t>
      </w:r>
      <w:r w:rsidR="00ED699C" w:rsidRPr="005226F9">
        <w:rPr>
          <w:rFonts w:ascii="仿宋_GB2312" w:eastAsia="仿宋_GB2312" w:hAnsi="Arial" w:cs="Arial" w:hint="eastAsia"/>
          <w:color w:val="333333"/>
          <w:kern w:val="0"/>
          <w:sz w:val="28"/>
          <w:szCs w:val="28"/>
          <w:bdr w:val="none" w:sz="0" w:space="0" w:color="auto" w:frame="1"/>
        </w:rPr>
        <w:t>20</w:t>
      </w:r>
      <w:r w:rsidRPr="005226F9">
        <w:rPr>
          <w:rFonts w:ascii="仿宋_GB2312" w:eastAsia="仿宋_GB2312" w:hAnsi="Arial" w:cs="Arial" w:hint="eastAsia"/>
          <w:color w:val="333333"/>
          <w:kern w:val="0"/>
          <w:sz w:val="28"/>
          <w:szCs w:val="28"/>
          <w:bdr w:val="none" w:sz="0" w:space="0" w:color="auto" w:frame="1"/>
        </w:rPr>
        <w:t>日。教代会提案组由李希萌、陈勤华、王含茵三人组成，组长李希萌，联系人陈勤华。</w:t>
      </w:r>
    </w:p>
    <w:p w:rsidR="00C95A28" w:rsidRPr="005226F9" w:rsidRDefault="00D816BA" w:rsidP="005226F9">
      <w:pPr>
        <w:widowControl/>
        <w:spacing w:line="500" w:lineRule="exact"/>
        <w:ind w:right="-334" w:firstLine="480"/>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提案可书面递交至校办陈勤华，</w:t>
      </w:r>
      <w:r w:rsidRPr="005226F9">
        <w:rPr>
          <w:rFonts w:ascii="仿宋_GB2312" w:eastAsia="仿宋_GB2312" w:hAnsi="Arial" w:cs="Arial" w:hint="eastAsia"/>
          <w:color w:val="333333"/>
          <w:kern w:val="0"/>
          <w:sz w:val="28"/>
          <w:szCs w:val="28"/>
          <w:bdr w:val="none" w:sz="0" w:space="0" w:color="auto" w:frame="1"/>
        </w:rPr>
        <w:t> </w:t>
      </w:r>
      <w:hyperlink r:id="rId8" w:history="1">
        <w:r w:rsidRPr="005226F9">
          <w:rPr>
            <w:rFonts w:ascii="仿宋_GB2312" w:eastAsia="仿宋_GB2312" w:hAnsi="Arial" w:cs="Arial" w:hint="eastAsia"/>
            <w:color w:val="333333"/>
            <w:kern w:val="0"/>
            <w:sz w:val="28"/>
            <w:szCs w:val="28"/>
            <w:bdr w:val="none" w:sz="0" w:space="0" w:color="auto" w:frame="1"/>
          </w:rPr>
          <w:t>电子文本发至cqh@esu.edu.cn</w:t>
        </w:r>
      </w:hyperlink>
      <w:r w:rsidRPr="005226F9">
        <w:rPr>
          <w:rFonts w:ascii="仿宋_GB2312" w:eastAsia="仿宋_GB2312" w:hAnsi="Arial" w:cs="Arial" w:hint="eastAsia"/>
          <w:color w:val="333333"/>
          <w:kern w:val="0"/>
          <w:sz w:val="28"/>
          <w:szCs w:val="28"/>
          <w:bdr w:val="none" w:sz="0" w:space="0" w:color="auto" w:frame="1"/>
        </w:rPr>
        <w:t>。</w:t>
      </w:r>
    </w:p>
    <w:p w:rsidR="005226F9" w:rsidRDefault="005226F9" w:rsidP="005226F9">
      <w:pPr>
        <w:widowControl/>
        <w:spacing w:line="500" w:lineRule="exact"/>
        <w:ind w:firstLine="480"/>
        <w:jc w:val="left"/>
        <w:rPr>
          <w:rFonts w:ascii="仿宋_GB2312" w:eastAsia="仿宋_GB2312" w:hAnsi="Arial" w:cs="Arial"/>
          <w:kern w:val="0"/>
          <w:sz w:val="28"/>
          <w:szCs w:val="28"/>
          <w:highlight w:val="yellow"/>
          <w:bdr w:val="none" w:sz="0" w:space="0" w:color="auto" w:frame="1"/>
        </w:rPr>
      </w:pPr>
    </w:p>
    <w:p w:rsidR="00C95A28" w:rsidRPr="005226F9" w:rsidRDefault="00C95A28" w:rsidP="005226F9">
      <w:pPr>
        <w:widowControl/>
        <w:spacing w:line="500" w:lineRule="exact"/>
        <w:ind w:firstLine="480"/>
        <w:jc w:val="left"/>
        <w:rPr>
          <w:rFonts w:ascii="仿宋_GB2312" w:eastAsia="仿宋_GB2312" w:hAnsi="Arial" w:cs="Arial"/>
          <w:kern w:val="0"/>
          <w:sz w:val="28"/>
          <w:szCs w:val="28"/>
          <w:bdr w:val="none" w:sz="0" w:space="0" w:color="auto" w:frame="1"/>
        </w:rPr>
      </w:pPr>
      <w:r w:rsidRPr="004F0DC4">
        <w:rPr>
          <w:rFonts w:ascii="仿宋_GB2312" w:eastAsia="仿宋_GB2312" w:hAnsi="Arial" w:cs="Arial" w:hint="eastAsia"/>
          <w:kern w:val="0"/>
          <w:sz w:val="28"/>
          <w:szCs w:val="28"/>
          <w:bdr w:val="none" w:sz="0" w:space="0" w:color="auto" w:frame="1"/>
        </w:rPr>
        <w:t>附：提案表</w:t>
      </w:r>
    </w:p>
    <w:p w:rsidR="00C95A28" w:rsidRPr="005226F9" w:rsidRDefault="00C95A28" w:rsidP="005226F9">
      <w:pPr>
        <w:widowControl/>
        <w:spacing w:line="500" w:lineRule="exact"/>
        <w:ind w:firstLine="480"/>
        <w:jc w:val="left"/>
        <w:rPr>
          <w:rFonts w:ascii="仿宋_GB2312" w:eastAsia="仿宋_GB2312" w:hAnsi="Arial" w:cs="Arial"/>
          <w:color w:val="333333"/>
          <w:kern w:val="0"/>
          <w:sz w:val="28"/>
          <w:szCs w:val="28"/>
          <w:bdr w:val="none" w:sz="0" w:space="0" w:color="auto" w:frame="1"/>
        </w:rPr>
      </w:pPr>
      <w:bookmarkStart w:id="0" w:name="_GoBack"/>
      <w:bookmarkEnd w:id="0"/>
    </w:p>
    <w:p w:rsidR="00D816BA" w:rsidRPr="005226F9" w:rsidRDefault="00D816BA" w:rsidP="005226F9">
      <w:pPr>
        <w:widowControl/>
        <w:spacing w:line="500" w:lineRule="exact"/>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 xml:space="preserve">   </w:t>
      </w:r>
      <w:r w:rsidR="00C95A28" w:rsidRPr="005226F9">
        <w:rPr>
          <w:rFonts w:ascii="仿宋_GB2312" w:eastAsia="仿宋_GB2312" w:hAnsi="Arial" w:cs="Arial" w:hint="eastAsia"/>
          <w:color w:val="333333"/>
          <w:kern w:val="0"/>
          <w:sz w:val="28"/>
          <w:szCs w:val="28"/>
          <w:bdr w:val="none" w:sz="0" w:space="0" w:color="auto" w:frame="1"/>
        </w:rPr>
        <w:t xml:space="preserve">                                          </w:t>
      </w:r>
      <w:r w:rsidRPr="005226F9">
        <w:rPr>
          <w:rFonts w:ascii="仿宋_GB2312" w:eastAsia="仿宋_GB2312" w:hAnsi="Arial" w:cs="Arial" w:hint="eastAsia"/>
          <w:color w:val="333333"/>
          <w:kern w:val="0"/>
          <w:sz w:val="28"/>
          <w:szCs w:val="28"/>
          <w:bdr w:val="none" w:sz="0" w:space="0" w:color="auto" w:frame="1"/>
        </w:rPr>
        <w:t>大会秘书处</w:t>
      </w:r>
    </w:p>
    <w:p w:rsidR="00D816BA" w:rsidRPr="005226F9" w:rsidRDefault="00D816BA" w:rsidP="005226F9">
      <w:pPr>
        <w:widowControl/>
        <w:spacing w:line="500" w:lineRule="exact"/>
        <w:jc w:val="left"/>
        <w:rPr>
          <w:rFonts w:ascii="Arial" w:eastAsia="宋体" w:hAnsi="Arial" w:cs="Arial"/>
          <w:color w:val="333333"/>
          <w:kern w:val="0"/>
          <w:sz w:val="28"/>
          <w:szCs w:val="28"/>
        </w:rPr>
      </w:pPr>
      <w:r w:rsidRPr="005226F9">
        <w:rPr>
          <w:rFonts w:ascii="仿宋_GB2312" w:eastAsia="仿宋_GB2312" w:hAnsi="Arial" w:cs="Arial" w:hint="eastAsia"/>
          <w:color w:val="333333"/>
          <w:kern w:val="0"/>
          <w:sz w:val="28"/>
          <w:szCs w:val="28"/>
          <w:bdr w:val="none" w:sz="0" w:space="0" w:color="auto" w:frame="1"/>
        </w:rPr>
        <w:t xml:space="preserve">             </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 xml:space="preserve">                            </w:t>
      </w:r>
      <w:r w:rsidRPr="005226F9">
        <w:rPr>
          <w:rFonts w:ascii="仿宋_GB2312" w:eastAsia="仿宋_GB2312" w:hAnsi="Arial" w:cs="Arial" w:hint="eastAsia"/>
          <w:color w:val="333333"/>
          <w:kern w:val="0"/>
          <w:sz w:val="28"/>
          <w:szCs w:val="28"/>
          <w:bdr w:val="none" w:sz="0" w:space="0" w:color="auto" w:frame="1"/>
        </w:rPr>
        <w:t> </w:t>
      </w:r>
      <w:r w:rsidRPr="005226F9">
        <w:rPr>
          <w:rFonts w:ascii="仿宋_GB2312" w:eastAsia="仿宋_GB2312" w:hAnsi="Arial" w:cs="Arial" w:hint="eastAsia"/>
          <w:color w:val="333333"/>
          <w:kern w:val="0"/>
          <w:sz w:val="28"/>
          <w:szCs w:val="28"/>
          <w:bdr w:val="none" w:sz="0" w:space="0" w:color="auto" w:frame="1"/>
        </w:rPr>
        <w:t>201</w:t>
      </w:r>
      <w:r w:rsidR="00ED699C" w:rsidRPr="005226F9">
        <w:rPr>
          <w:rFonts w:ascii="仿宋_GB2312" w:eastAsia="仿宋_GB2312" w:hAnsi="Arial" w:cs="Arial" w:hint="eastAsia"/>
          <w:color w:val="333333"/>
          <w:kern w:val="0"/>
          <w:sz w:val="28"/>
          <w:szCs w:val="28"/>
          <w:bdr w:val="none" w:sz="0" w:space="0" w:color="auto" w:frame="1"/>
        </w:rPr>
        <w:t>7</w:t>
      </w:r>
      <w:r w:rsidRPr="005226F9">
        <w:rPr>
          <w:rFonts w:ascii="仿宋_GB2312" w:eastAsia="仿宋_GB2312" w:hAnsi="Arial" w:cs="Arial" w:hint="eastAsia"/>
          <w:color w:val="333333"/>
          <w:kern w:val="0"/>
          <w:sz w:val="28"/>
          <w:szCs w:val="28"/>
          <w:bdr w:val="none" w:sz="0" w:space="0" w:color="auto" w:frame="1"/>
        </w:rPr>
        <w:t>年</w:t>
      </w:r>
      <w:r w:rsidR="00ED699C" w:rsidRPr="005226F9">
        <w:rPr>
          <w:rFonts w:ascii="仿宋_GB2312" w:eastAsia="仿宋_GB2312" w:hAnsi="Arial" w:cs="Arial" w:hint="eastAsia"/>
          <w:color w:val="333333"/>
          <w:kern w:val="0"/>
          <w:sz w:val="28"/>
          <w:szCs w:val="28"/>
          <w:bdr w:val="none" w:sz="0" w:space="0" w:color="auto" w:frame="1"/>
        </w:rPr>
        <w:t>4</w:t>
      </w:r>
      <w:r w:rsidRPr="005226F9">
        <w:rPr>
          <w:rFonts w:ascii="仿宋_GB2312" w:eastAsia="仿宋_GB2312" w:hAnsi="Arial" w:cs="Arial" w:hint="eastAsia"/>
          <w:color w:val="333333"/>
          <w:kern w:val="0"/>
          <w:sz w:val="28"/>
          <w:szCs w:val="28"/>
          <w:bdr w:val="none" w:sz="0" w:space="0" w:color="auto" w:frame="1"/>
        </w:rPr>
        <w:t>月</w:t>
      </w:r>
      <w:r w:rsidR="00ED699C" w:rsidRPr="005226F9">
        <w:rPr>
          <w:rFonts w:ascii="仿宋_GB2312" w:eastAsia="仿宋_GB2312" w:hAnsi="Arial" w:cs="Arial" w:hint="eastAsia"/>
          <w:color w:val="333333"/>
          <w:kern w:val="0"/>
          <w:sz w:val="28"/>
          <w:szCs w:val="28"/>
          <w:bdr w:val="none" w:sz="0" w:space="0" w:color="auto" w:frame="1"/>
        </w:rPr>
        <w:t>1</w:t>
      </w:r>
      <w:r w:rsidR="002C3CC9" w:rsidRPr="005226F9">
        <w:rPr>
          <w:rFonts w:ascii="仿宋_GB2312" w:eastAsia="仿宋_GB2312" w:hAnsi="Arial" w:cs="Arial" w:hint="eastAsia"/>
          <w:color w:val="333333"/>
          <w:kern w:val="0"/>
          <w:sz w:val="28"/>
          <w:szCs w:val="28"/>
          <w:bdr w:val="none" w:sz="0" w:space="0" w:color="auto" w:frame="1"/>
        </w:rPr>
        <w:t>3</w:t>
      </w:r>
      <w:r w:rsidRPr="005226F9">
        <w:rPr>
          <w:rFonts w:ascii="仿宋_GB2312" w:eastAsia="仿宋_GB2312" w:hAnsi="Arial" w:cs="Arial" w:hint="eastAsia"/>
          <w:color w:val="333333"/>
          <w:kern w:val="0"/>
          <w:sz w:val="28"/>
          <w:szCs w:val="28"/>
          <w:bdr w:val="none" w:sz="0" w:space="0" w:color="auto" w:frame="1"/>
        </w:rPr>
        <w:t>日</w:t>
      </w:r>
    </w:p>
    <w:p w:rsidR="00D816BA" w:rsidRDefault="00D816BA"/>
    <w:p w:rsidR="00C95A28" w:rsidRPr="00C95A28" w:rsidRDefault="00C95A28" w:rsidP="00C95A28">
      <w:pPr>
        <w:jc w:val="center"/>
        <w:rPr>
          <w:rFonts w:ascii="黑体" w:eastAsia="黑体" w:hAnsi="Times New Roman" w:cs="Times New Roman"/>
          <w:b/>
          <w:sz w:val="36"/>
          <w:szCs w:val="36"/>
        </w:rPr>
      </w:pPr>
      <w:r w:rsidRPr="00C95A28">
        <w:rPr>
          <w:rFonts w:ascii="黑体" w:eastAsia="黑体" w:hAnsi="Times New Roman" w:cs="Times New Roman" w:hint="eastAsia"/>
          <w:b/>
          <w:sz w:val="36"/>
          <w:szCs w:val="36"/>
        </w:rPr>
        <w:lastRenderedPageBreak/>
        <w:t>上海东海职业技术学院</w:t>
      </w:r>
    </w:p>
    <w:p w:rsidR="00C95A28" w:rsidRPr="00C95A28" w:rsidRDefault="00C95A28" w:rsidP="00C95A28">
      <w:pPr>
        <w:jc w:val="center"/>
        <w:rPr>
          <w:rFonts w:ascii="Times New Roman" w:eastAsia="宋体" w:hAnsi="Times New Roman" w:cs="Times New Roman"/>
          <w:sz w:val="36"/>
          <w:szCs w:val="36"/>
        </w:rPr>
      </w:pPr>
      <w:r w:rsidRPr="00C95A28">
        <w:rPr>
          <w:rFonts w:ascii="黑体" w:eastAsia="黑体" w:hAnsi="Times New Roman" w:cs="Times New Roman" w:hint="eastAsia"/>
          <w:b/>
          <w:sz w:val="36"/>
          <w:szCs w:val="36"/>
        </w:rPr>
        <w:t>第二届第</w:t>
      </w:r>
      <w:r>
        <w:rPr>
          <w:rFonts w:ascii="黑体" w:eastAsia="黑体" w:hAnsi="Times New Roman" w:cs="Times New Roman" w:hint="eastAsia"/>
          <w:b/>
          <w:sz w:val="36"/>
          <w:szCs w:val="36"/>
        </w:rPr>
        <w:t>十</w:t>
      </w:r>
      <w:r w:rsidRPr="00C95A28">
        <w:rPr>
          <w:rFonts w:ascii="黑体" w:eastAsia="黑体" w:hAnsi="Times New Roman" w:cs="Times New Roman" w:hint="eastAsia"/>
          <w:b/>
          <w:sz w:val="36"/>
          <w:szCs w:val="36"/>
        </w:rPr>
        <w:t>次教代会暨第三届第</w:t>
      </w:r>
      <w:r>
        <w:rPr>
          <w:rFonts w:ascii="黑体" w:eastAsia="黑体" w:hAnsi="Times New Roman" w:cs="Times New Roman" w:hint="eastAsia"/>
          <w:b/>
          <w:sz w:val="36"/>
          <w:szCs w:val="36"/>
        </w:rPr>
        <w:t>十</w:t>
      </w:r>
      <w:r w:rsidRPr="00C95A28">
        <w:rPr>
          <w:rFonts w:ascii="黑体" w:eastAsia="黑体" w:hAnsi="Times New Roman" w:cs="Times New Roman" w:hint="eastAsia"/>
          <w:b/>
          <w:sz w:val="36"/>
          <w:szCs w:val="36"/>
        </w:rPr>
        <w:t>次工代会</w:t>
      </w:r>
    </w:p>
    <w:p w:rsidR="00C95A28" w:rsidRPr="00C95A28" w:rsidRDefault="00C95A28" w:rsidP="00C95A28">
      <w:pPr>
        <w:jc w:val="center"/>
        <w:rPr>
          <w:rFonts w:ascii="黑体" w:eastAsia="黑体" w:hAnsi="Times New Roman" w:cs="Times New Roman"/>
          <w:b/>
          <w:sz w:val="24"/>
          <w:szCs w:val="24"/>
        </w:rPr>
      </w:pPr>
    </w:p>
    <w:p w:rsidR="00C95A28" w:rsidRPr="00C95A28" w:rsidRDefault="00C95A28" w:rsidP="00C95A28">
      <w:pPr>
        <w:jc w:val="center"/>
        <w:rPr>
          <w:rFonts w:ascii="黑体" w:eastAsia="黑体" w:hAnsi="Times New Roman" w:cs="Times New Roman"/>
          <w:sz w:val="32"/>
          <w:szCs w:val="32"/>
        </w:rPr>
      </w:pPr>
      <w:r w:rsidRPr="00C95A28">
        <w:rPr>
          <w:rFonts w:ascii="黑体" w:eastAsia="黑体" w:hAnsi="Times New Roman" w:cs="Times New Roman" w:hint="eastAsia"/>
          <w:b/>
          <w:sz w:val="36"/>
          <w:szCs w:val="36"/>
        </w:rPr>
        <w:t xml:space="preserve">提  案  </w:t>
      </w:r>
      <w:r w:rsidRPr="00C95A28">
        <w:rPr>
          <w:rFonts w:ascii="黑体" w:eastAsia="黑体" w:hAnsi="Times New Roman" w:cs="Times New Roman" w:hint="eastAsia"/>
          <w:sz w:val="36"/>
          <w:szCs w:val="36"/>
        </w:rPr>
        <w:t xml:space="preserve"> </w:t>
      </w:r>
      <w:r w:rsidRPr="00C95A28">
        <w:rPr>
          <w:rFonts w:ascii="黑体" w:eastAsia="黑体" w:hAnsi="Times New Roman" w:cs="Times New Roman" w:hint="eastAsia"/>
          <w:sz w:val="32"/>
          <w:szCs w:val="32"/>
        </w:rPr>
        <w:t>第</w:t>
      </w:r>
      <w:r w:rsidRPr="00C95A28">
        <w:rPr>
          <w:rFonts w:ascii="黑体" w:eastAsia="黑体" w:hAnsi="Times New Roman" w:cs="Times New Roman" w:hint="eastAsia"/>
          <w:sz w:val="32"/>
          <w:szCs w:val="32"/>
          <w:u w:val="single"/>
        </w:rPr>
        <w:t xml:space="preserve">   </w:t>
      </w:r>
      <w:r w:rsidRPr="00C95A28">
        <w:rPr>
          <w:rFonts w:ascii="黑体" w:eastAsia="黑体" w:hAnsi="Times New Roman" w:cs="Times New Roman" w:hint="eastAsia"/>
          <w:sz w:val="32"/>
          <w:szCs w:val="32"/>
        </w:rPr>
        <w:t>号</w:t>
      </w:r>
    </w:p>
    <w:p w:rsidR="00C95A28" w:rsidRPr="00C95A28" w:rsidRDefault="00C95A28" w:rsidP="00C95A28">
      <w:pPr>
        <w:tabs>
          <w:tab w:val="right" w:pos="8820"/>
        </w:tabs>
        <w:rPr>
          <w:rFonts w:ascii="楷体_GB2312" w:eastAsia="楷体_GB2312" w:hAnsi="Times New Roman" w:cs="Times New Roman"/>
          <w:color w:val="000000"/>
          <w:sz w:val="24"/>
          <w:szCs w:val="24"/>
        </w:rPr>
      </w:pPr>
    </w:p>
    <w:p w:rsidR="00C95A28" w:rsidRPr="00C95A28" w:rsidRDefault="00C95A28" w:rsidP="00C95A28">
      <w:pPr>
        <w:tabs>
          <w:tab w:val="right" w:pos="8820"/>
        </w:tabs>
        <w:ind w:firstLineChars="150" w:firstLine="360"/>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类别（        ）                                       年   月   日</w:t>
      </w:r>
    </w:p>
    <w:tbl>
      <w:tblPr>
        <w:tblW w:w="925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56"/>
        <w:gridCol w:w="183"/>
        <w:gridCol w:w="1111"/>
        <w:gridCol w:w="550"/>
        <w:gridCol w:w="1659"/>
        <w:gridCol w:w="4315"/>
        <w:gridCol w:w="32"/>
      </w:tblGrid>
      <w:tr w:rsidR="00C95A28" w:rsidRPr="00C95A28" w:rsidTr="005226F9">
        <w:trPr>
          <w:gridAfter w:val="1"/>
          <w:wAfter w:w="32" w:type="dxa"/>
          <w:trHeight w:hRule="exact" w:val="725"/>
        </w:trPr>
        <w:tc>
          <w:tcPr>
            <w:tcW w:w="1407" w:type="dxa"/>
            <w:gridSpan w:val="2"/>
            <w:vAlign w:val="center"/>
          </w:tcPr>
          <w:p w:rsidR="00C95A28" w:rsidRPr="00C95A28" w:rsidRDefault="00C95A28" w:rsidP="00C95A28">
            <w:pPr>
              <w:jc w:val="center"/>
              <w:rPr>
                <w:rFonts w:ascii="楷体_GB2312" w:eastAsia="楷体_GB2312" w:hAnsi="Times New Roman" w:cs="Times New Roman"/>
                <w:color w:val="000000"/>
                <w:spacing w:val="-14"/>
                <w:sz w:val="24"/>
                <w:szCs w:val="24"/>
              </w:rPr>
            </w:pPr>
            <w:r w:rsidRPr="00C95A28">
              <w:rPr>
                <w:rFonts w:ascii="楷体_GB2312" w:eastAsia="楷体_GB2312" w:hAnsi="Times New Roman" w:cs="Times New Roman" w:hint="eastAsia"/>
                <w:color w:val="000000"/>
                <w:spacing w:val="-14"/>
                <w:sz w:val="24"/>
                <w:szCs w:val="24"/>
              </w:rPr>
              <w:t>案  名</w:t>
            </w:r>
          </w:p>
        </w:tc>
        <w:tc>
          <w:tcPr>
            <w:tcW w:w="7818" w:type="dxa"/>
            <w:gridSpan w:val="5"/>
            <w:vAlign w:val="center"/>
          </w:tcPr>
          <w:p w:rsidR="00C95A28" w:rsidRPr="00C95A28" w:rsidRDefault="00C95A28" w:rsidP="00C95A28">
            <w:pP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 xml:space="preserve">  </w:t>
            </w:r>
          </w:p>
        </w:tc>
      </w:tr>
      <w:tr w:rsidR="00C95A28" w:rsidRPr="00C95A28" w:rsidTr="005226F9">
        <w:trPr>
          <w:gridAfter w:val="1"/>
          <w:wAfter w:w="32" w:type="dxa"/>
          <w:trHeight w:hRule="exact" w:val="725"/>
        </w:trPr>
        <w:tc>
          <w:tcPr>
            <w:tcW w:w="1407" w:type="dxa"/>
            <w:gridSpan w:val="2"/>
            <w:vAlign w:val="center"/>
          </w:tcPr>
          <w:p w:rsidR="00C95A28" w:rsidRPr="00C95A28" w:rsidRDefault="00C95A28" w:rsidP="00C95A28">
            <w:pPr>
              <w:rPr>
                <w:rFonts w:ascii="楷体_GB2312" w:eastAsia="楷体_GB2312" w:hAnsi="Times New Roman" w:cs="Times New Roman"/>
                <w:color w:val="000000"/>
                <w:spacing w:val="-14"/>
                <w:sz w:val="24"/>
                <w:szCs w:val="24"/>
              </w:rPr>
            </w:pPr>
            <w:r w:rsidRPr="00C95A28">
              <w:rPr>
                <w:rFonts w:ascii="楷体_GB2312" w:eastAsia="楷体_GB2312" w:hAnsi="Times New Roman" w:cs="Times New Roman" w:hint="eastAsia"/>
                <w:color w:val="000000"/>
                <w:spacing w:val="-14"/>
                <w:sz w:val="24"/>
                <w:szCs w:val="24"/>
              </w:rPr>
              <w:t>提案人签名</w:t>
            </w:r>
          </w:p>
        </w:tc>
        <w:tc>
          <w:tcPr>
            <w:tcW w:w="1844" w:type="dxa"/>
            <w:gridSpan w:val="3"/>
            <w:vAlign w:val="center"/>
          </w:tcPr>
          <w:p w:rsidR="00C95A28" w:rsidRPr="00C95A28" w:rsidRDefault="00C95A28" w:rsidP="00C95A28">
            <w:pPr>
              <w:rPr>
                <w:rFonts w:ascii="楷体_GB2312" w:eastAsia="楷体_GB2312" w:hAnsi="Times New Roman" w:cs="Times New Roman"/>
                <w:color w:val="000000"/>
                <w:sz w:val="24"/>
                <w:szCs w:val="24"/>
              </w:rPr>
            </w:pPr>
          </w:p>
        </w:tc>
        <w:tc>
          <w:tcPr>
            <w:tcW w:w="1659" w:type="dxa"/>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单位和职务</w:t>
            </w:r>
          </w:p>
        </w:tc>
        <w:tc>
          <w:tcPr>
            <w:tcW w:w="4315" w:type="dxa"/>
            <w:vAlign w:val="center"/>
          </w:tcPr>
          <w:p w:rsidR="00C95A28" w:rsidRPr="00C95A28" w:rsidRDefault="00C95A28" w:rsidP="00C95A28">
            <w:pPr>
              <w:rPr>
                <w:rFonts w:ascii="楷体_GB2312" w:eastAsia="楷体_GB2312" w:hAnsi="Times New Roman" w:cs="Times New Roman"/>
                <w:color w:val="000000"/>
                <w:sz w:val="24"/>
                <w:szCs w:val="24"/>
              </w:rPr>
            </w:pPr>
          </w:p>
        </w:tc>
      </w:tr>
      <w:tr w:rsidR="00C95A28" w:rsidRPr="00C95A28" w:rsidTr="005226F9">
        <w:trPr>
          <w:trHeight w:hRule="exact" w:val="535"/>
        </w:trPr>
        <w:tc>
          <w:tcPr>
            <w:tcW w:w="1407" w:type="dxa"/>
            <w:gridSpan w:val="2"/>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联系方式</w:t>
            </w:r>
          </w:p>
        </w:tc>
        <w:tc>
          <w:tcPr>
            <w:tcW w:w="7849" w:type="dxa"/>
            <w:gridSpan w:val="6"/>
            <w:vAlign w:val="center"/>
          </w:tcPr>
          <w:p w:rsidR="00C95A28" w:rsidRPr="00C95A28" w:rsidRDefault="00C95A28" w:rsidP="00C95A28">
            <w:pPr>
              <w:tabs>
                <w:tab w:val="left" w:pos="3555"/>
              </w:tabs>
              <w:rPr>
                <w:rFonts w:ascii="宋体" w:eastAsia="宋体" w:hAnsi="宋体" w:cs="Times New Roman"/>
                <w:color w:val="000000"/>
                <w:szCs w:val="21"/>
              </w:rPr>
            </w:pPr>
            <w:r w:rsidRPr="00C95A28">
              <w:rPr>
                <w:rFonts w:ascii="楷体_GB2312" w:eastAsia="楷体_GB2312" w:hAnsi="Times New Roman" w:cs="Times New Roman" w:hint="eastAsia"/>
                <w:color w:val="000000"/>
                <w:sz w:val="24"/>
                <w:szCs w:val="24"/>
              </w:rPr>
              <w:t>电话:</w:t>
            </w:r>
            <w:r w:rsidRPr="00C95A28">
              <w:rPr>
                <w:rFonts w:ascii="楷体_GB2312" w:eastAsia="楷体_GB2312" w:hAnsi="Times New Roman" w:cs="Times New Roman"/>
                <w:color w:val="000000"/>
                <w:sz w:val="24"/>
                <w:szCs w:val="24"/>
              </w:rPr>
              <w:tab/>
            </w:r>
            <w:r w:rsidRPr="00C95A28">
              <w:rPr>
                <w:rFonts w:ascii="楷体_GB2312" w:eastAsia="楷体_GB2312" w:hAnsi="Times New Roman" w:cs="Times New Roman" w:hint="eastAsia"/>
                <w:color w:val="000000"/>
                <w:sz w:val="24"/>
                <w:szCs w:val="24"/>
              </w:rPr>
              <w:t xml:space="preserve">e-mail: </w:t>
            </w:r>
          </w:p>
        </w:tc>
      </w:tr>
      <w:tr w:rsidR="00C95A28" w:rsidRPr="00C95A28" w:rsidTr="005226F9">
        <w:trPr>
          <w:trHeight w:hRule="exact" w:val="535"/>
        </w:trPr>
        <w:tc>
          <w:tcPr>
            <w:tcW w:w="1590" w:type="dxa"/>
            <w:gridSpan w:val="3"/>
            <w:vAlign w:val="center"/>
          </w:tcPr>
          <w:p w:rsidR="00C95A28" w:rsidRPr="00C95A28" w:rsidRDefault="00C95A28" w:rsidP="00C95A28">
            <w:pP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附议人签名</w:t>
            </w:r>
          </w:p>
        </w:tc>
        <w:tc>
          <w:tcPr>
            <w:tcW w:w="7666" w:type="dxa"/>
            <w:gridSpan w:val="5"/>
            <w:vAlign w:val="center"/>
          </w:tcPr>
          <w:p w:rsidR="00C95A28" w:rsidRPr="00C95A28" w:rsidRDefault="00C95A28" w:rsidP="00C95A28">
            <w:pPr>
              <w:rPr>
                <w:rFonts w:ascii="楷体_GB2312" w:eastAsia="楷体_GB2312" w:hAnsi="Times New Roman" w:cs="Times New Roman"/>
                <w:color w:val="000000"/>
                <w:sz w:val="24"/>
                <w:szCs w:val="24"/>
              </w:rPr>
            </w:pPr>
          </w:p>
        </w:tc>
      </w:tr>
      <w:tr w:rsidR="00C95A28" w:rsidRPr="00C95A28" w:rsidTr="005226F9">
        <w:trPr>
          <w:cantSplit/>
          <w:trHeight w:hRule="exact" w:val="535"/>
        </w:trPr>
        <w:tc>
          <w:tcPr>
            <w:tcW w:w="851" w:type="dxa"/>
            <w:vMerge w:val="restart"/>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代表意向</w:t>
            </w:r>
          </w:p>
        </w:tc>
        <w:tc>
          <w:tcPr>
            <w:tcW w:w="1850" w:type="dxa"/>
            <w:gridSpan w:val="3"/>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承办单位</w:t>
            </w:r>
          </w:p>
        </w:tc>
        <w:tc>
          <w:tcPr>
            <w:tcW w:w="6556" w:type="dxa"/>
            <w:gridSpan w:val="4"/>
            <w:vAlign w:val="center"/>
          </w:tcPr>
          <w:p w:rsidR="00C95A28" w:rsidRPr="00C95A28" w:rsidRDefault="00C95A28" w:rsidP="00C95A28">
            <w:pPr>
              <w:tabs>
                <w:tab w:val="left" w:pos="2592"/>
              </w:tabs>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（主办）</w:t>
            </w:r>
            <w:r w:rsidRPr="00C95A28">
              <w:rPr>
                <w:rFonts w:ascii="楷体_GB2312" w:eastAsia="楷体_GB2312" w:hAnsi="Times New Roman" w:cs="Times New Roman"/>
                <w:color w:val="000000"/>
                <w:sz w:val="24"/>
                <w:szCs w:val="24"/>
              </w:rPr>
              <w:tab/>
            </w:r>
            <w:r w:rsidRPr="00C95A28">
              <w:rPr>
                <w:rFonts w:ascii="楷体_GB2312" w:eastAsia="楷体_GB2312" w:hAnsi="Times New Roman" w:cs="Times New Roman" w:hint="eastAsia"/>
                <w:color w:val="000000"/>
                <w:sz w:val="24"/>
                <w:szCs w:val="24"/>
              </w:rPr>
              <w:t>（会办）</w:t>
            </w:r>
          </w:p>
        </w:tc>
      </w:tr>
      <w:tr w:rsidR="00C95A28" w:rsidRPr="00C95A28" w:rsidTr="005226F9">
        <w:trPr>
          <w:cantSplit/>
          <w:trHeight w:hRule="exact" w:val="535"/>
        </w:trPr>
        <w:tc>
          <w:tcPr>
            <w:tcW w:w="851" w:type="dxa"/>
            <w:vMerge/>
            <w:vAlign w:val="center"/>
          </w:tcPr>
          <w:p w:rsidR="00C95A28" w:rsidRPr="00C95A28" w:rsidRDefault="00C95A28" w:rsidP="00C95A28">
            <w:pPr>
              <w:jc w:val="center"/>
              <w:rPr>
                <w:rFonts w:ascii="楷体_GB2312" w:eastAsia="楷体_GB2312" w:hAnsi="Times New Roman" w:cs="Times New Roman"/>
                <w:color w:val="000000"/>
                <w:sz w:val="24"/>
                <w:szCs w:val="24"/>
              </w:rPr>
            </w:pPr>
          </w:p>
        </w:tc>
        <w:tc>
          <w:tcPr>
            <w:tcW w:w="1850" w:type="dxa"/>
            <w:gridSpan w:val="3"/>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提案类别</w:t>
            </w:r>
          </w:p>
        </w:tc>
        <w:tc>
          <w:tcPr>
            <w:tcW w:w="6556" w:type="dxa"/>
            <w:gridSpan w:val="4"/>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□意见建议类          □解决具体问题类</w:t>
            </w:r>
          </w:p>
        </w:tc>
      </w:tr>
      <w:tr w:rsidR="00C95A28" w:rsidRPr="00C95A28" w:rsidTr="005226F9">
        <w:trPr>
          <w:trHeight w:hRule="exact" w:val="2416"/>
        </w:trPr>
        <w:tc>
          <w:tcPr>
            <w:tcW w:w="851" w:type="dxa"/>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提案理由</w:t>
            </w:r>
          </w:p>
        </w:tc>
        <w:tc>
          <w:tcPr>
            <w:tcW w:w="8406" w:type="dxa"/>
            <w:gridSpan w:val="7"/>
          </w:tcPr>
          <w:p w:rsidR="00C95A28" w:rsidRPr="00C95A28" w:rsidRDefault="00C95A28" w:rsidP="00C95A28">
            <w:pP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（可另附页）</w:t>
            </w:r>
          </w:p>
          <w:p w:rsidR="00C95A28" w:rsidRPr="00C95A28" w:rsidRDefault="00C95A28" w:rsidP="00C95A28">
            <w:pPr>
              <w:rPr>
                <w:rFonts w:ascii="楷体_GB2312" w:eastAsia="楷体_GB2312" w:hAnsi="Times New Roman" w:cs="Times New Roman"/>
                <w:color w:val="000000"/>
                <w:sz w:val="24"/>
                <w:szCs w:val="24"/>
              </w:rPr>
            </w:pPr>
          </w:p>
        </w:tc>
      </w:tr>
      <w:tr w:rsidR="00C95A28" w:rsidRPr="00C95A28" w:rsidTr="005226F9">
        <w:trPr>
          <w:trHeight w:hRule="exact" w:val="1996"/>
        </w:trPr>
        <w:tc>
          <w:tcPr>
            <w:tcW w:w="851" w:type="dxa"/>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整改建议</w:t>
            </w:r>
          </w:p>
        </w:tc>
        <w:tc>
          <w:tcPr>
            <w:tcW w:w="8406" w:type="dxa"/>
            <w:gridSpan w:val="7"/>
          </w:tcPr>
          <w:p w:rsidR="00C95A28" w:rsidRPr="00C95A28" w:rsidRDefault="00C95A28" w:rsidP="00C95A28">
            <w:pP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（可另附页）</w:t>
            </w:r>
          </w:p>
          <w:p w:rsidR="00C95A28" w:rsidRPr="00C95A28" w:rsidRDefault="00C95A28" w:rsidP="00C95A28">
            <w:pPr>
              <w:rPr>
                <w:rFonts w:ascii="宋体" w:eastAsia="宋体" w:hAnsi="宋体" w:cs="Times New Roman"/>
                <w:color w:val="000000"/>
                <w:szCs w:val="21"/>
              </w:rPr>
            </w:pPr>
          </w:p>
        </w:tc>
      </w:tr>
      <w:tr w:rsidR="00C95A28" w:rsidRPr="00C95A28" w:rsidTr="005226F9">
        <w:trPr>
          <w:trHeight w:hRule="exact" w:val="803"/>
        </w:trPr>
        <w:tc>
          <w:tcPr>
            <w:tcW w:w="851" w:type="dxa"/>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审查意见</w:t>
            </w:r>
          </w:p>
        </w:tc>
        <w:tc>
          <w:tcPr>
            <w:tcW w:w="8406" w:type="dxa"/>
            <w:gridSpan w:val="7"/>
            <w:vAlign w:val="center"/>
          </w:tcPr>
          <w:p w:rsidR="00C95A28" w:rsidRPr="00C95A28" w:rsidRDefault="00C95A28" w:rsidP="00C95A28">
            <w:pPr>
              <w:wordWrap w:val="0"/>
              <w:ind w:right="480"/>
              <w:rPr>
                <w:rFonts w:ascii="宋体" w:eastAsia="宋体" w:hAnsi="宋体" w:cs="Times New Roman"/>
                <w:color w:val="000000"/>
                <w:szCs w:val="21"/>
              </w:rPr>
            </w:pPr>
          </w:p>
        </w:tc>
      </w:tr>
      <w:tr w:rsidR="00C95A28" w:rsidRPr="00C95A28" w:rsidTr="005226F9">
        <w:trPr>
          <w:trHeight w:hRule="exact" w:val="753"/>
        </w:trPr>
        <w:tc>
          <w:tcPr>
            <w:tcW w:w="851" w:type="dxa"/>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领导批示</w:t>
            </w:r>
          </w:p>
        </w:tc>
        <w:tc>
          <w:tcPr>
            <w:tcW w:w="8406" w:type="dxa"/>
            <w:gridSpan w:val="7"/>
            <w:vAlign w:val="center"/>
          </w:tcPr>
          <w:p w:rsidR="00C95A28" w:rsidRPr="00C95A28" w:rsidRDefault="00C95A28" w:rsidP="00C95A28">
            <w:pPr>
              <w:rPr>
                <w:rFonts w:ascii="宋体" w:eastAsia="宋体" w:hAnsi="宋体" w:cs="Times New Roman"/>
                <w:color w:val="000000"/>
                <w:szCs w:val="21"/>
              </w:rPr>
            </w:pPr>
          </w:p>
        </w:tc>
      </w:tr>
      <w:tr w:rsidR="00C95A28" w:rsidRPr="00C95A28" w:rsidTr="005226F9">
        <w:trPr>
          <w:cantSplit/>
          <w:trHeight w:hRule="exact" w:val="535"/>
        </w:trPr>
        <w:tc>
          <w:tcPr>
            <w:tcW w:w="851" w:type="dxa"/>
            <w:vMerge w:val="restart"/>
            <w:vAlign w:val="center"/>
          </w:tcPr>
          <w:p w:rsidR="00C95A28" w:rsidRPr="00C95A28" w:rsidRDefault="00C95A28" w:rsidP="00C95A28">
            <w:pPr>
              <w:jc w:val="cente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办理单位</w:t>
            </w:r>
          </w:p>
        </w:tc>
        <w:tc>
          <w:tcPr>
            <w:tcW w:w="8406" w:type="dxa"/>
            <w:gridSpan w:val="7"/>
            <w:vAlign w:val="center"/>
          </w:tcPr>
          <w:p w:rsidR="00C95A28" w:rsidRPr="00C95A28" w:rsidRDefault="00C95A28" w:rsidP="00C95A28">
            <w:pPr>
              <w:rPr>
                <w:rFonts w:ascii="楷体_GB2312" w:eastAsia="楷体_GB2312" w:hAnsi="Times New Roman" w:cs="Times New Roman"/>
                <w:color w:val="000000"/>
                <w:sz w:val="24"/>
                <w:szCs w:val="24"/>
              </w:rPr>
            </w:pPr>
            <w:r w:rsidRPr="00C95A28">
              <w:rPr>
                <w:rFonts w:ascii="楷体_GB2312" w:eastAsia="楷体_GB2312" w:hAnsi="Times New Roman" w:cs="Times New Roman" w:hint="eastAsia"/>
                <w:color w:val="000000"/>
                <w:sz w:val="24"/>
                <w:szCs w:val="24"/>
              </w:rPr>
              <w:t>主办</w:t>
            </w:r>
          </w:p>
        </w:tc>
      </w:tr>
      <w:tr w:rsidR="00C95A28" w:rsidRPr="00C95A28" w:rsidTr="005226F9">
        <w:trPr>
          <w:cantSplit/>
          <w:trHeight w:hRule="exact" w:val="535"/>
        </w:trPr>
        <w:tc>
          <w:tcPr>
            <w:tcW w:w="851" w:type="dxa"/>
            <w:vMerge/>
            <w:vAlign w:val="center"/>
          </w:tcPr>
          <w:p w:rsidR="00C95A28" w:rsidRPr="00C95A28" w:rsidRDefault="00C95A28" w:rsidP="00C95A28">
            <w:pPr>
              <w:jc w:val="center"/>
              <w:rPr>
                <w:rFonts w:ascii="楷体_GB2312" w:eastAsia="楷体_GB2312" w:hAnsi="Times New Roman" w:cs="Times New Roman"/>
                <w:color w:val="000000"/>
                <w:sz w:val="24"/>
                <w:szCs w:val="24"/>
              </w:rPr>
            </w:pPr>
          </w:p>
        </w:tc>
        <w:tc>
          <w:tcPr>
            <w:tcW w:w="8406" w:type="dxa"/>
            <w:gridSpan w:val="7"/>
            <w:vAlign w:val="center"/>
          </w:tcPr>
          <w:p w:rsidR="00C95A28" w:rsidRPr="00C95A28" w:rsidRDefault="00C95A28" w:rsidP="00C95A28">
            <w:pPr>
              <w:rPr>
                <w:rFonts w:ascii="宋体" w:eastAsia="宋体" w:hAnsi="宋体" w:cs="Times New Roman"/>
                <w:color w:val="000000"/>
                <w:szCs w:val="21"/>
              </w:rPr>
            </w:pPr>
            <w:r w:rsidRPr="00C95A28">
              <w:rPr>
                <w:rFonts w:ascii="楷体_GB2312" w:eastAsia="楷体_GB2312" w:hAnsi="Times New Roman" w:cs="Times New Roman" w:hint="eastAsia"/>
                <w:color w:val="000000"/>
                <w:sz w:val="24"/>
                <w:szCs w:val="24"/>
              </w:rPr>
              <w:t>会办</w:t>
            </w:r>
          </w:p>
        </w:tc>
      </w:tr>
    </w:tbl>
    <w:p w:rsidR="00C95A28" w:rsidRPr="00C95A28" w:rsidRDefault="00C95A28" w:rsidP="00C95A28">
      <w:pPr>
        <w:rPr>
          <w:rFonts w:ascii="Times New Roman" w:eastAsia="宋体" w:hAnsi="Times New Roman" w:cs="Times New Roman"/>
          <w:szCs w:val="24"/>
        </w:rPr>
      </w:pPr>
    </w:p>
    <w:p w:rsidR="00C95A28" w:rsidRPr="00D816BA" w:rsidRDefault="00C95A28"/>
    <w:sectPr w:rsidR="00C95A28" w:rsidRPr="00D816BA" w:rsidSect="00C95A28">
      <w:pgSz w:w="11906" w:h="16838"/>
      <w:pgMar w:top="1135"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4C" w:rsidRDefault="007E784C" w:rsidP="005226F9">
      <w:r>
        <w:separator/>
      </w:r>
    </w:p>
  </w:endnote>
  <w:endnote w:type="continuationSeparator" w:id="0">
    <w:p w:rsidR="007E784C" w:rsidRDefault="007E784C" w:rsidP="0052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4C" w:rsidRDefault="007E784C" w:rsidP="005226F9">
      <w:r>
        <w:separator/>
      </w:r>
    </w:p>
  </w:footnote>
  <w:footnote w:type="continuationSeparator" w:id="0">
    <w:p w:rsidR="007E784C" w:rsidRDefault="007E784C" w:rsidP="0052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1"/>
    <w:rsid w:val="0025078B"/>
    <w:rsid w:val="002C3CC9"/>
    <w:rsid w:val="003B43B2"/>
    <w:rsid w:val="004F0DC4"/>
    <w:rsid w:val="005226F9"/>
    <w:rsid w:val="00770BBE"/>
    <w:rsid w:val="007E784C"/>
    <w:rsid w:val="00C95A28"/>
    <w:rsid w:val="00CC5693"/>
    <w:rsid w:val="00D13AD1"/>
    <w:rsid w:val="00D816BA"/>
    <w:rsid w:val="00ED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6F9"/>
    <w:rPr>
      <w:sz w:val="18"/>
      <w:szCs w:val="18"/>
    </w:rPr>
  </w:style>
  <w:style w:type="paragraph" w:styleId="a4">
    <w:name w:val="footer"/>
    <w:basedOn w:val="a"/>
    <w:link w:val="Char0"/>
    <w:uiPriority w:val="99"/>
    <w:unhideWhenUsed/>
    <w:rsid w:val="005226F9"/>
    <w:pPr>
      <w:tabs>
        <w:tab w:val="center" w:pos="4153"/>
        <w:tab w:val="right" w:pos="8306"/>
      </w:tabs>
      <w:snapToGrid w:val="0"/>
      <w:jc w:val="left"/>
    </w:pPr>
    <w:rPr>
      <w:sz w:val="18"/>
      <w:szCs w:val="18"/>
    </w:rPr>
  </w:style>
  <w:style w:type="character" w:customStyle="1" w:styleId="Char0">
    <w:name w:val="页脚 Char"/>
    <w:basedOn w:val="a0"/>
    <w:link w:val="a4"/>
    <w:uiPriority w:val="99"/>
    <w:rsid w:val="005226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26F9"/>
    <w:rPr>
      <w:sz w:val="18"/>
      <w:szCs w:val="18"/>
    </w:rPr>
  </w:style>
  <w:style w:type="paragraph" w:styleId="a4">
    <w:name w:val="footer"/>
    <w:basedOn w:val="a"/>
    <w:link w:val="Char0"/>
    <w:uiPriority w:val="99"/>
    <w:unhideWhenUsed/>
    <w:rsid w:val="005226F9"/>
    <w:pPr>
      <w:tabs>
        <w:tab w:val="center" w:pos="4153"/>
        <w:tab w:val="right" w:pos="8306"/>
      </w:tabs>
      <w:snapToGrid w:val="0"/>
      <w:jc w:val="left"/>
    </w:pPr>
    <w:rPr>
      <w:sz w:val="18"/>
      <w:szCs w:val="18"/>
    </w:rPr>
  </w:style>
  <w:style w:type="character" w:customStyle="1" w:styleId="Char0">
    <w:name w:val="页脚 Char"/>
    <w:basedOn w:val="a0"/>
    <w:link w:val="a4"/>
    <w:uiPriority w:val="99"/>
    <w:rsid w:val="005226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6473">
      <w:bodyDiv w:val="1"/>
      <w:marLeft w:val="0"/>
      <w:marRight w:val="0"/>
      <w:marTop w:val="0"/>
      <w:marBottom w:val="0"/>
      <w:divBdr>
        <w:top w:val="none" w:sz="0" w:space="0" w:color="auto"/>
        <w:left w:val="none" w:sz="0" w:space="0" w:color="auto"/>
        <w:bottom w:val="none" w:sz="0" w:space="0" w:color="auto"/>
        <w:right w:val="none" w:sz="0" w:space="0" w:color="auto"/>
      </w:divBdr>
    </w:div>
    <w:div w:id="11514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7%94%B5%E5%AD%90%E6%96%87%E6%9C%AC%E5%8F%91%E8%87%B3wy@es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6904-56F3-43AA-ADFF-35C5DCF1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2016-04-14T03:54:00Z</dcterms:created>
  <dcterms:modified xsi:type="dcterms:W3CDTF">2017-04-13T05:46:00Z</dcterms:modified>
</cp:coreProperties>
</file>