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B2" w:rsidRDefault="000040EC"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附件一：项目库建设项目申报书</w:t>
      </w:r>
    </w:p>
    <w:p w:rsidR="003130B2" w:rsidRDefault="000040EC">
      <w:pPr>
        <w:ind w:firstLineChars="1850" w:firstLine="51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项目编号：    </w:t>
      </w:r>
    </w:p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004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东海学院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项目库建设</w:t>
      </w:r>
    </w:p>
    <w:p w:rsidR="003130B2" w:rsidRDefault="00004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高水平建设项目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申报文本</w:t>
      </w:r>
    </w:p>
    <w:p w:rsidR="003130B2" w:rsidRDefault="003130B2">
      <w:pPr>
        <w:jc w:val="center"/>
        <w:rPr>
          <w:b/>
          <w:sz w:val="30"/>
          <w:szCs w:val="30"/>
        </w:rPr>
      </w:pPr>
    </w:p>
    <w:p w:rsidR="003130B2" w:rsidRDefault="000040E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（项目申报年度：</w:t>
      </w:r>
      <w:r>
        <w:rPr>
          <w:rFonts w:hint="eastAsia"/>
          <w:b/>
          <w:sz w:val="30"/>
          <w:szCs w:val="30"/>
        </w:rPr>
        <w:t>20XX</w:t>
      </w:r>
      <w:r>
        <w:rPr>
          <w:rFonts w:hint="eastAsia"/>
          <w:b/>
          <w:sz w:val="30"/>
          <w:szCs w:val="30"/>
        </w:rPr>
        <w:t>）</w:t>
      </w:r>
    </w:p>
    <w:p w:rsidR="003130B2" w:rsidRDefault="003130B2"/>
    <w:p w:rsidR="003130B2" w:rsidRDefault="003130B2"/>
    <w:p w:rsidR="003130B2" w:rsidRDefault="003130B2"/>
    <w:p w:rsidR="003130B2" w:rsidRDefault="003130B2"/>
    <w:p w:rsidR="003130B2" w:rsidRDefault="000040EC">
      <w:pPr>
        <w:ind w:leftChars="771" w:left="1619" w:rightChars="955" w:right="2005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1892300" cy="184467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0B2" w:rsidRDefault="003130B2">
      <w:pPr>
        <w:ind w:leftChars="900" w:left="1890"/>
        <w:rPr>
          <w:sz w:val="28"/>
          <w:szCs w:val="28"/>
        </w:rPr>
      </w:pPr>
    </w:p>
    <w:p w:rsidR="003130B2" w:rsidRDefault="003130B2">
      <w:pPr>
        <w:ind w:leftChars="900" w:left="1890"/>
        <w:rPr>
          <w:sz w:val="28"/>
          <w:szCs w:val="28"/>
        </w:rPr>
      </w:pPr>
    </w:p>
    <w:p w:rsidR="003130B2" w:rsidRDefault="003130B2"/>
    <w:p w:rsidR="003130B2" w:rsidRDefault="000040EC" w:rsidP="00684132">
      <w:pPr>
        <w:ind w:firstLineChars="229" w:firstLine="733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sz w:val="32"/>
          <w:szCs w:val="32"/>
          <w:u w:val="single"/>
        </w:rPr>
        <w:t xml:space="preserve">                             </w:t>
      </w:r>
    </w:p>
    <w:p w:rsidR="003130B2" w:rsidRDefault="000040EC" w:rsidP="00684132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项目单位</w:t>
      </w:r>
      <w:r>
        <w:rPr>
          <w:rFonts w:hint="eastAsia"/>
          <w:sz w:val="30"/>
          <w:szCs w:val="30"/>
        </w:rPr>
        <w:t>（盖章）：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东海学院</w:t>
      </w:r>
      <w:r>
        <w:rPr>
          <w:sz w:val="30"/>
          <w:szCs w:val="30"/>
          <w:u w:val="single"/>
        </w:rPr>
        <w:t xml:space="preserve"> XXX</w:t>
      </w:r>
      <w:r>
        <w:rPr>
          <w:rFonts w:hint="eastAsia"/>
          <w:sz w:val="30"/>
          <w:szCs w:val="30"/>
          <w:u w:val="single"/>
        </w:rPr>
        <w:t>学院</w:t>
      </w:r>
      <w:r>
        <w:rPr>
          <w:sz w:val="30"/>
          <w:szCs w:val="30"/>
          <w:u w:val="single"/>
        </w:rPr>
        <w:t xml:space="preserve">    </w:t>
      </w:r>
    </w:p>
    <w:p w:rsidR="003130B2" w:rsidRDefault="000040EC" w:rsidP="00684132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项目申报日期：</w:t>
      </w:r>
      <w:r>
        <w:rPr>
          <w:sz w:val="32"/>
          <w:szCs w:val="32"/>
          <w:u w:val="single"/>
        </w:rPr>
        <w:t xml:space="preserve">   202</w:t>
      </w:r>
      <w:r>
        <w:rPr>
          <w:rFonts w:hint="eastAsia"/>
          <w:sz w:val="32"/>
          <w:szCs w:val="32"/>
          <w:u w:val="single"/>
        </w:rPr>
        <w:t>2</w:t>
      </w:r>
      <w:r>
        <w:rPr>
          <w:rFonts w:hint="eastAsia"/>
          <w:sz w:val="32"/>
          <w:szCs w:val="32"/>
          <w:u w:val="single"/>
        </w:rPr>
        <w:t>年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月</w:t>
      </w:r>
      <w:r>
        <w:rPr>
          <w:sz w:val="32"/>
          <w:szCs w:val="32"/>
          <w:u w:val="single"/>
        </w:rPr>
        <w:t xml:space="preserve">           </w:t>
      </w:r>
    </w:p>
    <w:p w:rsidR="003130B2" w:rsidRDefault="003130B2"/>
    <w:p w:rsidR="003130B2" w:rsidRDefault="003130B2"/>
    <w:p w:rsidR="003130B2" w:rsidRDefault="003130B2" w:rsidP="00684132">
      <w:pPr>
        <w:ind w:firstLineChars="975" w:firstLine="3132"/>
        <w:outlineLvl w:val="0"/>
        <w:rPr>
          <w:b/>
          <w:sz w:val="32"/>
          <w:szCs w:val="32"/>
        </w:rPr>
      </w:pPr>
    </w:p>
    <w:p w:rsidR="003130B2" w:rsidRDefault="000040EC">
      <w:pPr>
        <w:numPr>
          <w:ilvl w:val="0"/>
          <w:numId w:val="5"/>
        </w:numPr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基本信息</w:t>
      </w:r>
    </w:p>
    <w:p w:rsidR="003130B2" w:rsidRDefault="003130B2">
      <w:pPr>
        <w:ind w:left="3852"/>
        <w:outlineLvl w:val="0"/>
        <w:rPr>
          <w:b/>
          <w:sz w:val="32"/>
          <w:szCs w:val="32"/>
        </w:rPr>
      </w:pP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785"/>
        <w:gridCol w:w="210"/>
        <w:gridCol w:w="1292"/>
        <w:gridCol w:w="73"/>
        <w:gridCol w:w="840"/>
        <w:gridCol w:w="55"/>
        <w:gridCol w:w="449"/>
        <w:gridCol w:w="1596"/>
        <w:gridCol w:w="16"/>
      </w:tblGrid>
      <w:tr w:rsidR="003130B2">
        <w:trPr>
          <w:gridAfter w:val="1"/>
          <w:wAfter w:w="16" w:type="dxa"/>
          <w:trHeight w:val="50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Ansi="宋体"/>
                <w:sz w:val="28"/>
                <w:szCs w:val="28"/>
              </w:rPr>
              <w:t>项目名称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3130B2">
            <w:pPr>
              <w:rPr>
                <w:sz w:val="28"/>
                <w:szCs w:val="28"/>
              </w:rPr>
            </w:pPr>
          </w:p>
        </w:tc>
      </w:tr>
      <w:tr w:rsidR="003130B2">
        <w:trPr>
          <w:gridAfter w:val="1"/>
          <w:wAfter w:w="16" w:type="dxa"/>
          <w:trHeight w:val="106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Ansi="宋体"/>
                <w:sz w:val="28"/>
                <w:szCs w:val="28"/>
              </w:rPr>
              <w:t>项目建设所需总金额（万元）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XXX 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当期项目建设所需金额（万元）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tabs>
                <w:tab w:val="left" w:pos="-108"/>
              </w:tabs>
              <w:ind w:left="5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</w:p>
        </w:tc>
      </w:tr>
      <w:tr w:rsidR="003130B2">
        <w:trPr>
          <w:gridAfter w:val="1"/>
          <w:wAfter w:w="16" w:type="dxa"/>
          <w:cantSplit/>
        </w:trPr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上期民办高校内涵建设项目预算执行率（</w:t>
            </w:r>
            <w:r>
              <w:rPr>
                <w:sz w:val="28"/>
                <w:szCs w:val="28"/>
              </w:rPr>
              <w:t>%</w:t>
            </w:r>
            <w:r>
              <w:rPr>
                <w:rFonts w:hAnsi="宋体"/>
                <w:sz w:val="28"/>
                <w:szCs w:val="28"/>
              </w:rPr>
              <w:t>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jc w:val="center"/>
              <w:rPr>
                <w:sz w:val="28"/>
                <w:szCs w:val="28"/>
              </w:rPr>
            </w:pPr>
          </w:p>
        </w:tc>
      </w:tr>
      <w:tr w:rsidR="003130B2">
        <w:trPr>
          <w:gridAfter w:val="1"/>
          <w:wAfter w:w="16" w:type="dxa"/>
          <w:cantSplit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ind w:left="280" w:hangingChars="100" w:hanging="28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rFonts w:hAnsi="宋体"/>
                <w:sz w:val="28"/>
                <w:szCs w:val="28"/>
              </w:rPr>
              <w:t>项目申报</w:t>
            </w:r>
          </w:p>
          <w:p w:rsidR="003130B2" w:rsidRDefault="000040EC">
            <w:pPr>
              <w:ind w:left="280" w:hangingChars="100" w:hanging="280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二级单位信息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申报二级单位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jc w:val="center"/>
              <w:rPr>
                <w:sz w:val="28"/>
                <w:szCs w:val="28"/>
              </w:rPr>
            </w:pPr>
          </w:p>
        </w:tc>
      </w:tr>
      <w:tr w:rsidR="003130B2">
        <w:trPr>
          <w:gridAfter w:val="1"/>
          <w:wAfter w:w="16" w:type="dxa"/>
          <w:cantSplit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地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址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  <w:r>
              <w:rPr>
                <w:rFonts w:hAnsi="宋体"/>
                <w:sz w:val="28"/>
                <w:szCs w:val="28"/>
              </w:rPr>
              <w:t>楼</w:t>
            </w:r>
            <w:r>
              <w:rPr>
                <w:sz w:val="28"/>
                <w:szCs w:val="28"/>
              </w:rPr>
              <w:t>XX</w:t>
            </w:r>
            <w:r>
              <w:rPr>
                <w:rFonts w:hAnsi="宋体"/>
                <w:sz w:val="28"/>
                <w:szCs w:val="28"/>
              </w:rPr>
              <w:t>室</w:t>
            </w:r>
          </w:p>
        </w:tc>
      </w:tr>
      <w:tr w:rsidR="003130B2">
        <w:trPr>
          <w:gridAfter w:val="1"/>
          <w:wAfter w:w="16" w:type="dxa"/>
          <w:cantSplit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项目负责人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电话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021-</w:t>
            </w:r>
          </w:p>
        </w:tc>
      </w:tr>
      <w:tr w:rsidR="003130B2">
        <w:trPr>
          <w:gridAfter w:val="1"/>
          <w:wAfter w:w="16" w:type="dxa"/>
          <w:cantSplit/>
          <w:trHeight w:val="414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负责职能部门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jc w:val="center"/>
              <w:rPr>
                <w:sz w:val="28"/>
                <w:szCs w:val="28"/>
              </w:rPr>
            </w:pPr>
          </w:p>
        </w:tc>
      </w:tr>
      <w:tr w:rsidR="003130B2">
        <w:trPr>
          <w:gridAfter w:val="1"/>
          <w:wAfter w:w="16" w:type="dxa"/>
          <w:cantSplit/>
          <w:trHeight w:val="494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职能部门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负责人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rFonts w:hAnsi="宋体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jc w:val="center"/>
              <w:rPr>
                <w:sz w:val="28"/>
                <w:szCs w:val="28"/>
              </w:rPr>
            </w:pPr>
          </w:p>
        </w:tc>
      </w:tr>
      <w:tr w:rsidR="003130B2">
        <w:trPr>
          <w:gridAfter w:val="1"/>
          <w:wAfter w:w="16" w:type="dxa"/>
          <w:cantSplit/>
          <w:trHeight w:val="5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固定电话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移动电话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jc w:val="center"/>
              <w:rPr>
                <w:sz w:val="28"/>
                <w:szCs w:val="28"/>
              </w:rPr>
            </w:pPr>
          </w:p>
        </w:tc>
      </w:tr>
      <w:tr w:rsidR="003130B2">
        <w:trPr>
          <w:cantSplit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电子邮箱</w:t>
            </w:r>
          </w:p>
        </w:tc>
        <w:tc>
          <w:tcPr>
            <w:tcW w:w="4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jc w:val="center"/>
              <w:rPr>
                <w:sz w:val="28"/>
                <w:szCs w:val="28"/>
              </w:rPr>
            </w:pPr>
          </w:p>
        </w:tc>
      </w:tr>
      <w:tr w:rsidR="003130B2">
        <w:trPr>
          <w:cantSplit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rPr>
                <w:rFonts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rFonts w:hAnsi="宋体"/>
                <w:sz w:val="28"/>
                <w:szCs w:val="28"/>
              </w:rPr>
              <w:t>科技发展处</w:t>
            </w:r>
          </w:p>
          <w:p w:rsidR="003130B2" w:rsidRDefault="000040E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联系信息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办公地址</w:t>
            </w:r>
          </w:p>
        </w:tc>
        <w:tc>
          <w:tcPr>
            <w:tcW w:w="4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jc w:val="center"/>
              <w:rPr>
                <w:sz w:val="28"/>
                <w:szCs w:val="28"/>
              </w:rPr>
            </w:pPr>
          </w:p>
        </w:tc>
      </w:tr>
      <w:tr w:rsidR="003130B2">
        <w:trPr>
          <w:cantSplit/>
          <w:trHeight w:val="303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韩强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rFonts w:hAnsi="宋体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jc w:val="center"/>
              <w:rPr>
                <w:sz w:val="28"/>
                <w:szCs w:val="28"/>
              </w:rPr>
            </w:pPr>
          </w:p>
        </w:tc>
      </w:tr>
      <w:tr w:rsidR="003130B2">
        <w:trPr>
          <w:cantSplit/>
          <w:trHeight w:val="397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Ansi="宋体"/>
                <w:sz w:val="28"/>
                <w:szCs w:val="28"/>
              </w:rPr>
              <w:t>话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移动电话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13472839807</w:t>
            </w:r>
          </w:p>
        </w:tc>
      </w:tr>
      <w:tr w:rsidR="003130B2">
        <w:trPr>
          <w:cantSplit/>
          <w:trHeight w:val="274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电子邮箱</w:t>
            </w:r>
          </w:p>
        </w:tc>
        <w:tc>
          <w:tcPr>
            <w:tcW w:w="4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kjfz@esu.edu.cn</w:t>
            </w:r>
          </w:p>
        </w:tc>
      </w:tr>
    </w:tbl>
    <w:p w:rsidR="003130B2" w:rsidRDefault="000040EC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二、项目信息</w:t>
      </w:r>
    </w:p>
    <w:p w:rsidR="003130B2" w:rsidRDefault="003130B2">
      <w:pPr>
        <w:jc w:val="center"/>
        <w:rPr>
          <w:szCs w:val="21"/>
        </w:rPr>
      </w:pPr>
    </w:p>
    <w:tbl>
      <w:tblPr>
        <w:tblW w:w="913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"/>
        <w:gridCol w:w="8820"/>
        <w:gridCol w:w="105"/>
      </w:tblGrid>
      <w:tr w:rsidR="003130B2">
        <w:trPr>
          <w:gridBefore w:val="1"/>
          <w:gridAfter w:val="1"/>
          <w:wBefore w:w="210" w:type="dxa"/>
          <w:wAfter w:w="105" w:type="dxa"/>
          <w:trHeight w:val="6475"/>
        </w:trPr>
        <w:tc>
          <w:tcPr>
            <w:tcW w:w="8820" w:type="dxa"/>
          </w:tcPr>
          <w:p w:rsidR="003130B2" w:rsidRDefault="000040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项目建设背景及前期基础</w:t>
            </w:r>
          </w:p>
          <w:p w:rsidR="003130B2" w:rsidRDefault="000040EC" w:rsidP="00684132">
            <w:pPr>
              <w:spacing w:afterLines="50" w:after="156" w:line="312" w:lineRule="auto"/>
              <w:ind w:firstLineChars="111" w:firstLine="312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808080"/>
                <w:sz w:val="28"/>
                <w:szCs w:val="28"/>
              </w:rPr>
              <w:t>（1）项目背景</w:t>
            </w:r>
          </w:p>
          <w:p w:rsidR="003130B2" w:rsidRDefault="003130B2" w:rsidP="008902BA">
            <w:pPr>
              <w:spacing w:afterLines="50" w:after="156" w:line="312" w:lineRule="auto"/>
              <w:ind w:firstLineChars="200" w:firstLine="562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3130B2" w:rsidRDefault="003130B2">
            <w:pPr>
              <w:spacing w:afterLines="50" w:after="156" w:line="312" w:lineRule="auto"/>
              <w:ind w:firstLineChars="200" w:firstLine="562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3130B2" w:rsidRDefault="000040EC">
            <w:pPr>
              <w:spacing w:afterLines="50" w:after="156" w:line="312" w:lineRule="auto"/>
              <w:ind w:firstLineChars="148" w:firstLine="416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808080"/>
                <w:sz w:val="28"/>
                <w:szCs w:val="28"/>
              </w:rPr>
              <w:t>（2）前期基础</w:t>
            </w:r>
          </w:p>
          <w:p w:rsidR="003130B2" w:rsidRDefault="003130B2">
            <w:pPr>
              <w:spacing w:afterLines="50" w:after="156" w:line="312" w:lineRule="auto"/>
              <w:ind w:firstLineChars="200" w:firstLine="562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3130B2" w:rsidRDefault="003130B2">
            <w:pPr>
              <w:spacing w:afterLines="50" w:after="156" w:line="312" w:lineRule="auto"/>
              <w:ind w:firstLineChars="200" w:firstLine="562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3130B2">
        <w:trPr>
          <w:gridBefore w:val="1"/>
          <w:gridAfter w:val="1"/>
          <w:wBefore w:w="210" w:type="dxa"/>
          <w:wAfter w:w="105" w:type="dxa"/>
          <w:trHeight w:val="6105"/>
        </w:trPr>
        <w:tc>
          <w:tcPr>
            <w:tcW w:w="8820" w:type="dxa"/>
          </w:tcPr>
          <w:p w:rsidR="003130B2" w:rsidRDefault="000040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项目概况</w:t>
            </w:r>
            <w:r>
              <w:rPr>
                <w:rFonts w:ascii="宋体" w:hAnsi="宋体" w:hint="eastAsia"/>
                <w:sz w:val="28"/>
                <w:szCs w:val="28"/>
              </w:rPr>
              <w:t>（重点描述项目立项依据、立项必要性及可行性）</w:t>
            </w:r>
          </w:p>
          <w:p w:rsidR="003130B2" w:rsidRDefault="003130B2" w:rsidP="00684132">
            <w:pPr>
              <w:spacing w:line="360" w:lineRule="auto"/>
              <w:ind w:leftChars="50" w:left="841" w:rightChars="55" w:right="115" w:hangingChars="262" w:hanging="736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3130B2">
        <w:trPr>
          <w:trHeight w:val="6219"/>
        </w:trPr>
        <w:tc>
          <w:tcPr>
            <w:tcW w:w="9135" w:type="dxa"/>
            <w:gridSpan w:val="3"/>
          </w:tcPr>
          <w:p w:rsidR="003130B2" w:rsidRDefault="000040EC">
            <w:pPr>
              <w:rPr>
                <w:rFonts w:ascii="宋体" w:hAnsi="宋体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宋体" w:hAnsi="宋体" w:hint="eastAsia"/>
                <w:sz w:val="28"/>
                <w:szCs w:val="28"/>
              </w:rPr>
              <w:t>3.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项目实施方案</w:t>
            </w:r>
          </w:p>
          <w:p w:rsidR="003130B2" w:rsidRDefault="000040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（1）基础条件（项目现状）</w:t>
            </w:r>
          </w:p>
          <w:p w:rsidR="003130B2" w:rsidRDefault="003130B2">
            <w:pPr>
              <w:spacing w:afterLines="50" w:after="156" w:line="312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130B2" w:rsidRDefault="003130B2">
            <w:pPr>
              <w:spacing w:afterLines="50" w:after="156" w:line="312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130B2" w:rsidRDefault="000040EC">
            <w:pPr>
              <w:spacing w:afterLines="50" w:after="156" w:line="312" w:lineRule="auto"/>
              <w:ind w:firstLineChars="200" w:firstLine="56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  <w:p w:rsidR="003130B2" w:rsidRDefault="000040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（2）前期工作（前期已开展的建设情况及调研准备情况）</w:t>
            </w:r>
          </w:p>
          <w:p w:rsidR="003130B2" w:rsidRDefault="003130B2">
            <w:pPr>
              <w:spacing w:afterLines="50" w:after="156" w:line="312" w:lineRule="auto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</w:p>
          <w:p w:rsidR="003130B2" w:rsidRDefault="003130B2">
            <w:pPr>
              <w:spacing w:afterLines="50" w:after="156" w:line="312" w:lineRule="auto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</w:p>
          <w:p w:rsidR="003130B2" w:rsidRDefault="003130B2">
            <w:pPr>
              <w:spacing w:afterLines="50" w:after="156" w:line="312" w:lineRule="auto"/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（3）实施方案主要内容（三年总体方案和当期方案）</w:t>
            </w:r>
          </w:p>
          <w:p w:rsidR="003130B2" w:rsidRDefault="003130B2">
            <w:pPr>
              <w:spacing w:afterLines="50" w:after="156" w:line="360" w:lineRule="auto"/>
              <w:ind w:rightChars="55" w:right="115"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0040EC">
            <w:pPr>
              <w:numPr>
                <w:ilvl w:val="0"/>
                <w:numId w:val="6"/>
              </w:numPr>
              <w:spacing w:line="360" w:lineRule="auto"/>
              <w:ind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基础</w:t>
            </w:r>
            <w:r>
              <w:rPr>
                <w:rFonts w:ascii="宋体" w:hAnsi="宋体" w:hint="eastAsia"/>
                <w:b/>
                <w:bCs/>
                <w:color w:val="0099CC"/>
                <w:sz w:val="28"/>
                <w:szCs w:val="28"/>
              </w:rPr>
              <w:t>条件建设</w:t>
            </w: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，如：实训室及环境建设</w:t>
            </w:r>
            <w:proofErr w:type="gramStart"/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建设</w:t>
            </w:r>
            <w:proofErr w:type="gramEnd"/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、设备设施添置等；</w:t>
            </w:r>
          </w:p>
          <w:p w:rsidR="003130B2" w:rsidRDefault="000040EC">
            <w:pPr>
              <w:spacing w:line="360" w:lineRule="auto"/>
              <w:ind w:leftChars="550" w:left="1891" w:rightChars="55" w:right="115" w:hangingChars="262" w:hanging="736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808080"/>
                <w:sz w:val="28"/>
                <w:szCs w:val="28"/>
                <w:shd w:val="pct10" w:color="auto" w:fill="FFFFFF"/>
              </w:rPr>
              <w:t>注意</w:t>
            </w: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：同时阐明是否已具备建设条件，若已具备，简要说明；是否已有建设方案，若已有，作为附件提交。</w:t>
            </w:r>
          </w:p>
          <w:p w:rsidR="003130B2" w:rsidRDefault="000040EC">
            <w:pPr>
              <w:numPr>
                <w:ilvl w:val="0"/>
                <w:numId w:val="6"/>
              </w:numPr>
              <w:spacing w:line="360" w:lineRule="auto"/>
              <w:ind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专业</w:t>
            </w:r>
            <w:r>
              <w:rPr>
                <w:rFonts w:ascii="宋体" w:hAnsi="宋体" w:hint="eastAsia"/>
                <w:b/>
                <w:bCs/>
                <w:color w:val="0099CC"/>
                <w:sz w:val="28"/>
                <w:szCs w:val="28"/>
              </w:rPr>
              <w:t>内涵建设</w:t>
            </w: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，如：课程建设、教材建设、学生创新能力培养方案及大学生创新项目设立，……等，若已有前期基础，需陈述；</w:t>
            </w:r>
          </w:p>
          <w:p w:rsidR="003130B2" w:rsidRDefault="000040EC">
            <w:pPr>
              <w:numPr>
                <w:ilvl w:val="0"/>
                <w:numId w:val="6"/>
              </w:numPr>
              <w:spacing w:line="360" w:lineRule="auto"/>
              <w:ind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师资</w:t>
            </w:r>
            <w:r>
              <w:rPr>
                <w:rFonts w:ascii="宋体" w:hAnsi="宋体" w:hint="eastAsia"/>
                <w:b/>
                <w:bCs/>
                <w:color w:val="0099CC"/>
                <w:sz w:val="28"/>
                <w:szCs w:val="28"/>
              </w:rPr>
              <w:t>队伍建设</w:t>
            </w: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，如：教学团队建设、教师个人教学、科研能力提升计划。相关内容均需说明目前已有基础。</w:t>
            </w:r>
          </w:p>
          <w:p w:rsidR="003130B2" w:rsidRDefault="000040EC">
            <w:pPr>
              <w:numPr>
                <w:ilvl w:val="0"/>
                <w:numId w:val="6"/>
              </w:numPr>
              <w:spacing w:line="360" w:lineRule="auto"/>
              <w:ind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实训室建设</w:t>
            </w:r>
          </w:p>
          <w:p w:rsidR="003130B2" w:rsidRDefault="003130B2">
            <w:pPr>
              <w:spacing w:line="360" w:lineRule="auto"/>
              <w:ind w:left="735"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</w:p>
          <w:p w:rsidR="003130B2" w:rsidRDefault="000040EC">
            <w:pPr>
              <w:numPr>
                <w:ilvl w:val="0"/>
                <w:numId w:val="6"/>
              </w:numPr>
              <w:spacing w:line="360" w:lineRule="auto"/>
              <w:ind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……</w:t>
            </w:r>
          </w:p>
          <w:p w:rsidR="003130B2" w:rsidRDefault="000040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（</w:t>
            </w:r>
            <w:r>
              <w:rPr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）运行管理及保障措施</w:t>
            </w:r>
          </w:p>
          <w:p w:rsidR="003130B2" w:rsidRDefault="003130B2">
            <w:pPr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130B2" w:rsidRDefault="003130B2">
            <w:pPr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0040EC">
            <w:pPr>
              <w:spacing w:afterLines="50" w:after="15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）项目计划进度（总进度及分期进度）</w:t>
            </w: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60" w:lineRule="auto"/>
              <w:ind w:left="525" w:rightChars="55" w:right="115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3130B2">
        <w:trPr>
          <w:trHeight w:val="3224"/>
        </w:trPr>
        <w:tc>
          <w:tcPr>
            <w:tcW w:w="9135" w:type="dxa"/>
            <w:gridSpan w:val="3"/>
          </w:tcPr>
          <w:p w:rsidR="003130B2" w:rsidRDefault="000040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4.预算主要内容（重点说明预算和绩效目标的合理性）</w:t>
            </w:r>
          </w:p>
          <w:p w:rsidR="003130B2" w:rsidRDefault="000040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（1）项目主要实施内容的预算需求（总预算及分期预算）</w:t>
            </w:r>
          </w:p>
          <w:p w:rsidR="003130B2" w:rsidRDefault="003130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0040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（2）预算绩效目标情况（三年内的总体建设目标及当期阶段性目标）</w:t>
            </w:r>
          </w:p>
          <w:p w:rsidR="003130B2" w:rsidRDefault="000040EC">
            <w:pPr>
              <w:spacing w:line="360" w:lineRule="auto"/>
              <w:ind w:left="630" w:rightChars="55" w:right="115" w:firstLineChars="223" w:firstLine="624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对应上述建设方案，本项目预期建设成效如下：</w:t>
            </w:r>
          </w:p>
          <w:p w:rsidR="003130B2" w:rsidRDefault="000040EC">
            <w:pPr>
              <w:numPr>
                <w:ilvl w:val="0"/>
                <w:numId w:val="7"/>
              </w:numPr>
              <w:spacing w:line="360" w:lineRule="auto"/>
              <w:ind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基础</w:t>
            </w:r>
            <w:r>
              <w:rPr>
                <w:rFonts w:ascii="宋体" w:hAnsi="宋体" w:hint="eastAsia"/>
                <w:b/>
                <w:bCs/>
                <w:color w:val="0099CC"/>
                <w:sz w:val="28"/>
                <w:szCs w:val="28"/>
              </w:rPr>
              <w:t>条件建设成效</w:t>
            </w: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。</w:t>
            </w:r>
          </w:p>
          <w:p w:rsidR="003130B2" w:rsidRDefault="003130B2">
            <w:pPr>
              <w:spacing w:line="360" w:lineRule="auto"/>
              <w:ind w:left="630"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</w:p>
          <w:p w:rsidR="003130B2" w:rsidRDefault="000040EC">
            <w:pPr>
              <w:numPr>
                <w:ilvl w:val="0"/>
                <w:numId w:val="7"/>
              </w:numPr>
              <w:spacing w:line="360" w:lineRule="auto"/>
              <w:ind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99CC"/>
                <w:sz w:val="28"/>
                <w:szCs w:val="28"/>
              </w:rPr>
              <w:t>内涵建设成效</w:t>
            </w: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。</w:t>
            </w:r>
          </w:p>
          <w:p w:rsidR="003130B2" w:rsidRDefault="003130B2">
            <w:pPr>
              <w:spacing w:line="360" w:lineRule="auto"/>
              <w:ind w:left="630"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</w:p>
          <w:p w:rsidR="003130B2" w:rsidRDefault="000040EC">
            <w:pPr>
              <w:numPr>
                <w:ilvl w:val="0"/>
                <w:numId w:val="7"/>
              </w:numPr>
              <w:spacing w:line="360" w:lineRule="auto"/>
              <w:ind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师资</w:t>
            </w:r>
            <w:r>
              <w:rPr>
                <w:rFonts w:ascii="宋体" w:hAnsi="宋体" w:hint="eastAsia"/>
                <w:b/>
                <w:bCs/>
                <w:color w:val="0099CC"/>
                <w:sz w:val="28"/>
                <w:szCs w:val="28"/>
              </w:rPr>
              <w:t>队伍建设成效</w:t>
            </w: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。</w:t>
            </w:r>
          </w:p>
          <w:p w:rsidR="003130B2" w:rsidRDefault="003130B2">
            <w:pPr>
              <w:spacing w:line="360" w:lineRule="auto"/>
              <w:ind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</w:p>
          <w:p w:rsidR="003130B2" w:rsidRDefault="000040EC">
            <w:pPr>
              <w:numPr>
                <w:ilvl w:val="0"/>
                <w:numId w:val="7"/>
              </w:numPr>
              <w:spacing w:line="360" w:lineRule="auto"/>
              <w:ind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实训室建设成效</w:t>
            </w:r>
          </w:p>
          <w:p w:rsidR="003130B2" w:rsidRDefault="003130B2">
            <w:pPr>
              <w:spacing w:line="360" w:lineRule="auto"/>
              <w:ind w:rightChars="55" w:right="115"/>
              <w:rPr>
                <w:rFonts w:ascii="宋体" w:hAnsi="宋体"/>
                <w:b/>
                <w:bCs/>
                <w:color w:val="0099CC"/>
                <w:sz w:val="28"/>
                <w:szCs w:val="28"/>
              </w:rPr>
            </w:pPr>
          </w:p>
          <w:p w:rsidR="003130B2" w:rsidRDefault="000040EC">
            <w:pPr>
              <w:numPr>
                <w:ilvl w:val="0"/>
                <w:numId w:val="7"/>
              </w:numPr>
              <w:spacing w:line="360" w:lineRule="auto"/>
              <w:ind w:rightChars="55" w:right="115"/>
              <w:rPr>
                <w:rFonts w:ascii="宋体" w:hAnsi="宋体"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99CC"/>
                <w:sz w:val="28"/>
                <w:szCs w:val="28"/>
              </w:rPr>
              <w:t>影响力提升目标</w:t>
            </w:r>
            <w:r>
              <w:rPr>
                <w:rFonts w:ascii="宋体" w:hAnsi="宋体" w:hint="eastAsia"/>
                <w:bCs/>
                <w:color w:val="808080"/>
                <w:sz w:val="28"/>
                <w:szCs w:val="28"/>
              </w:rPr>
              <w:t>。（包括：业界及校外影响力、学生满意度、用人单位满意度、服务社会能力等等。）</w:t>
            </w:r>
          </w:p>
          <w:p w:rsidR="003130B2" w:rsidRDefault="003130B2">
            <w:pPr>
              <w:spacing w:afterLines="50" w:after="156" w:line="360" w:lineRule="auto"/>
              <w:ind w:rightChars="55" w:right="115"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130B2" w:rsidRDefault="003130B2">
            <w:pPr>
              <w:spacing w:afterLines="50" w:after="156" w:line="360" w:lineRule="auto"/>
              <w:ind w:rightChars="55" w:right="115"/>
              <w:rPr>
                <w:rFonts w:ascii="仿宋" w:eastAsia="仿宋" w:hAnsi="仿宋"/>
                <w:b/>
              </w:rPr>
            </w:pPr>
          </w:p>
        </w:tc>
      </w:tr>
      <w:tr w:rsidR="003130B2">
        <w:trPr>
          <w:trHeight w:val="3628"/>
        </w:trPr>
        <w:tc>
          <w:tcPr>
            <w:tcW w:w="9135" w:type="dxa"/>
            <w:gridSpan w:val="3"/>
          </w:tcPr>
          <w:p w:rsidR="003130B2" w:rsidRDefault="000040EC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5.相关文件及佐证材料（按目录形式填列，并标注页码）</w:t>
            </w:r>
          </w:p>
        </w:tc>
      </w:tr>
    </w:tbl>
    <w:p w:rsidR="003130B2" w:rsidRDefault="000040EC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三、承诺及审核信息</w:t>
      </w:r>
    </w:p>
    <w:tbl>
      <w:tblPr>
        <w:tblW w:w="8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6500"/>
      </w:tblGrid>
      <w:tr w:rsidR="003130B2">
        <w:trPr>
          <w:trHeight w:val="2338"/>
          <w:jc w:val="center"/>
        </w:trPr>
        <w:tc>
          <w:tcPr>
            <w:tcW w:w="2434" w:type="dxa"/>
            <w:vMerge w:val="restart"/>
          </w:tcPr>
          <w:p w:rsidR="003130B2" w:rsidRDefault="003130B2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130B2" w:rsidRDefault="003130B2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130B2" w:rsidRDefault="003130B2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130B2" w:rsidRDefault="003130B2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项目二级单位承诺</w:t>
            </w:r>
          </w:p>
        </w:tc>
        <w:tc>
          <w:tcPr>
            <w:tcW w:w="6500" w:type="dxa"/>
          </w:tcPr>
          <w:p w:rsidR="003130B2" w:rsidRDefault="000040EC">
            <w:pPr>
              <w:pStyle w:val="a3"/>
              <w:ind w:firstLine="44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本单位对申报文本和所提供的相关材料的完整性、准确性、真实性负责；积极配合实施评审工作。</w:t>
            </w:r>
          </w:p>
        </w:tc>
      </w:tr>
      <w:tr w:rsidR="003130B2">
        <w:trPr>
          <w:trHeight w:val="3401"/>
          <w:jc w:val="center"/>
        </w:trPr>
        <w:tc>
          <w:tcPr>
            <w:tcW w:w="2434" w:type="dxa"/>
            <w:vMerge/>
          </w:tcPr>
          <w:p w:rsidR="003130B2" w:rsidRDefault="003130B2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00" w:type="dxa"/>
          </w:tcPr>
          <w:p w:rsidR="003130B2" w:rsidRDefault="000040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项目申报单位（盖章）： </w:t>
            </w:r>
          </w:p>
          <w:p w:rsidR="003130B2" w:rsidRDefault="003130B2">
            <w:pPr>
              <w:rPr>
                <w:rFonts w:ascii="宋体" w:hAnsi="宋体"/>
                <w:sz w:val="28"/>
                <w:szCs w:val="28"/>
              </w:rPr>
            </w:pPr>
          </w:p>
          <w:p w:rsidR="003130B2" w:rsidRDefault="003130B2">
            <w:pPr>
              <w:rPr>
                <w:rFonts w:ascii="宋体" w:hAnsi="宋体"/>
                <w:sz w:val="28"/>
                <w:szCs w:val="28"/>
              </w:rPr>
            </w:pPr>
          </w:p>
          <w:p w:rsidR="003130B2" w:rsidRDefault="003130B2">
            <w:pPr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项目负责人（签字）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3130B2">
        <w:trPr>
          <w:trHeight w:val="2169"/>
          <w:jc w:val="center"/>
        </w:trPr>
        <w:tc>
          <w:tcPr>
            <w:tcW w:w="2434" w:type="dxa"/>
            <w:vAlign w:val="center"/>
          </w:tcPr>
          <w:p w:rsidR="003130B2" w:rsidRDefault="000040EC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分管校领导意见</w:t>
            </w:r>
          </w:p>
        </w:tc>
        <w:tc>
          <w:tcPr>
            <w:tcW w:w="6500" w:type="dxa"/>
          </w:tcPr>
          <w:p w:rsidR="003130B2" w:rsidRDefault="003130B2" w:rsidP="00684132">
            <w:pPr>
              <w:ind w:firstLineChars="200" w:firstLine="643"/>
              <w:rPr>
                <w:b/>
                <w:bCs/>
                <w:sz w:val="32"/>
                <w:szCs w:val="32"/>
              </w:rPr>
            </w:pPr>
          </w:p>
          <w:p w:rsidR="003130B2" w:rsidRDefault="003130B2">
            <w:pPr>
              <w:rPr>
                <w:sz w:val="18"/>
                <w:szCs w:val="18"/>
              </w:rPr>
            </w:pPr>
          </w:p>
          <w:p w:rsidR="003130B2" w:rsidRDefault="003130B2">
            <w:pPr>
              <w:ind w:firstLineChars="64" w:firstLine="192"/>
              <w:rPr>
                <w:sz w:val="30"/>
                <w:szCs w:val="32"/>
              </w:rPr>
            </w:pPr>
          </w:p>
          <w:p w:rsidR="003130B2" w:rsidRDefault="003130B2">
            <w:pPr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分管校领导（签字）：    </w:t>
            </w:r>
          </w:p>
          <w:p w:rsidR="003130B2" w:rsidRDefault="003130B2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130B2" w:rsidRDefault="000040EC">
      <w:r>
        <w:br w:type="page"/>
      </w:r>
    </w:p>
    <w:p w:rsidR="003130B2" w:rsidRDefault="003130B2">
      <w:pPr>
        <w:rPr>
          <w:rFonts w:ascii="黑体" w:eastAsia="黑体"/>
          <w:sz w:val="32"/>
          <w:szCs w:val="32"/>
        </w:rPr>
      </w:pPr>
    </w:p>
    <w:p w:rsidR="003130B2" w:rsidRDefault="000040EC">
      <w:pPr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 xml:space="preserve">附件2       </w:t>
      </w:r>
    </w:p>
    <w:p w:rsidR="003130B2" w:rsidRDefault="000040EC">
      <w:pPr>
        <w:ind w:firstLineChars="1850" w:firstLine="51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项目编号：    </w:t>
      </w:r>
    </w:p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004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上海市教育委员会本级财政项目预算评审</w:t>
      </w:r>
    </w:p>
    <w:p w:rsidR="003130B2" w:rsidRDefault="00004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申报文本</w:t>
      </w:r>
    </w:p>
    <w:p w:rsidR="003130B2" w:rsidRDefault="003130B2">
      <w:pPr>
        <w:jc w:val="center"/>
        <w:rPr>
          <w:b/>
          <w:sz w:val="30"/>
          <w:szCs w:val="30"/>
        </w:rPr>
      </w:pPr>
    </w:p>
    <w:p w:rsidR="003130B2" w:rsidRDefault="000040E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2023</w:t>
      </w:r>
      <w:r>
        <w:rPr>
          <w:rFonts w:hint="eastAsia"/>
          <w:b/>
          <w:sz w:val="30"/>
          <w:szCs w:val="30"/>
        </w:rPr>
        <w:t>年度预算项目）</w:t>
      </w:r>
    </w:p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3130B2"/>
    <w:p w:rsidR="003130B2" w:rsidRDefault="000040EC" w:rsidP="00684132">
      <w:pPr>
        <w:ind w:firstLineChars="229" w:firstLine="733"/>
        <w:rPr>
          <w:sz w:val="30"/>
          <w:szCs w:val="30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0"/>
          <w:szCs w:val="30"/>
          <w:u w:val="single"/>
        </w:rPr>
        <w:t>师资专业素养提升建设</w:t>
      </w:r>
      <w:r>
        <w:rPr>
          <w:sz w:val="30"/>
          <w:szCs w:val="30"/>
          <w:u w:val="single"/>
        </w:rPr>
        <w:t>—</w:t>
      </w:r>
      <w:r>
        <w:rPr>
          <w:rFonts w:hint="eastAsia"/>
          <w:sz w:val="30"/>
          <w:szCs w:val="30"/>
          <w:u w:val="single"/>
        </w:rPr>
        <w:t>以上海兴伟学院为例</w:t>
      </w:r>
    </w:p>
    <w:p w:rsidR="003130B2" w:rsidRDefault="000040EC">
      <w:pPr>
        <w:ind w:firstLineChars="229" w:firstLine="733"/>
        <w:rPr>
          <w:sz w:val="32"/>
          <w:szCs w:val="32"/>
        </w:rPr>
      </w:pPr>
      <w:r>
        <w:rPr>
          <w:rFonts w:hint="eastAsia"/>
          <w:sz w:val="32"/>
          <w:szCs w:val="32"/>
        </w:rPr>
        <w:t>项目单位</w:t>
      </w:r>
      <w:r>
        <w:rPr>
          <w:rFonts w:hint="eastAsia"/>
          <w:sz w:val="30"/>
          <w:szCs w:val="30"/>
        </w:rPr>
        <w:t>（盖章）：</w:t>
      </w:r>
      <w:r>
        <w:rPr>
          <w:rFonts w:hint="eastAsia"/>
          <w:sz w:val="30"/>
          <w:szCs w:val="30"/>
          <w:u w:val="single"/>
        </w:rPr>
        <w:t>上海兴伟学院</w:t>
      </w:r>
      <w:r>
        <w:rPr>
          <w:rFonts w:hint="eastAsia"/>
          <w:sz w:val="30"/>
          <w:szCs w:val="30"/>
        </w:rPr>
        <w:t>____________________</w:t>
      </w:r>
    </w:p>
    <w:p w:rsidR="003130B2" w:rsidRDefault="000040EC">
      <w:pPr>
        <w:ind w:firstLineChars="229" w:firstLine="733"/>
        <w:rPr>
          <w:sz w:val="32"/>
          <w:szCs w:val="32"/>
          <w:u w:val="single"/>
        </w:rPr>
        <w:sectPr w:rsidR="003130B2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40" w:right="1797" w:bottom="1418" w:left="1797" w:header="851" w:footer="992" w:gutter="0"/>
          <w:pgNumType w:start="6"/>
          <w:cols w:space="720"/>
          <w:titlePg/>
          <w:docGrid w:type="linesAndChars" w:linePitch="312"/>
        </w:sectPr>
      </w:pPr>
      <w:r>
        <w:rPr>
          <w:rFonts w:hint="eastAsia"/>
          <w:sz w:val="32"/>
          <w:szCs w:val="32"/>
        </w:rPr>
        <w:t>项目申报日期：</w:t>
      </w:r>
      <w:r>
        <w:rPr>
          <w:rFonts w:hint="eastAsia"/>
          <w:sz w:val="32"/>
          <w:szCs w:val="32"/>
        </w:rPr>
        <w:t>___</w:t>
      </w:r>
      <w:r>
        <w:rPr>
          <w:sz w:val="32"/>
          <w:szCs w:val="32"/>
          <w:u w:val="single"/>
        </w:rPr>
        <w:t>2022</w:t>
      </w:r>
      <w:r>
        <w:rPr>
          <w:rFonts w:hint="eastAsia"/>
          <w:sz w:val="32"/>
          <w:szCs w:val="32"/>
          <w:u w:val="single"/>
        </w:rPr>
        <w:t>年</w:t>
      </w:r>
      <w:r>
        <w:rPr>
          <w:sz w:val="32"/>
          <w:szCs w:val="32"/>
          <w:u w:val="single"/>
        </w:rPr>
        <w:t>7</w:t>
      </w:r>
      <w:r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</w:rPr>
        <w:t>____________________</w:t>
      </w:r>
    </w:p>
    <w:p w:rsidR="003130B2" w:rsidRDefault="000040EC">
      <w:pPr>
        <w:ind w:firstLineChars="975" w:firstLine="3132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一、基本信息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27"/>
        <w:gridCol w:w="775"/>
        <w:gridCol w:w="766"/>
        <w:gridCol w:w="702"/>
        <w:gridCol w:w="762"/>
        <w:gridCol w:w="1223"/>
        <w:gridCol w:w="195"/>
        <w:gridCol w:w="113"/>
        <w:gridCol w:w="1737"/>
        <w:gridCol w:w="16"/>
      </w:tblGrid>
      <w:tr w:rsidR="003130B2">
        <w:trPr>
          <w:trHeight w:val="509"/>
        </w:trPr>
        <w:tc>
          <w:tcPr>
            <w:tcW w:w="2235" w:type="dxa"/>
            <w:gridSpan w:val="2"/>
          </w:tcPr>
          <w:p w:rsidR="003130B2" w:rsidRDefault="000040EC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1.项目名称</w:t>
            </w:r>
          </w:p>
        </w:tc>
        <w:tc>
          <w:tcPr>
            <w:tcW w:w="6289" w:type="dxa"/>
            <w:gridSpan w:val="9"/>
          </w:tcPr>
          <w:p w:rsidR="003130B2" w:rsidRDefault="000040EC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师资专业素养提升建设—以上海兴伟学院为例</w:t>
            </w:r>
          </w:p>
        </w:tc>
      </w:tr>
      <w:tr w:rsidR="003130B2">
        <w:trPr>
          <w:trHeight w:val="1412"/>
        </w:trPr>
        <w:tc>
          <w:tcPr>
            <w:tcW w:w="2235" w:type="dxa"/>
            <w:gridSpan w:val="2"/>
          </w:tcPr>
          <w:p w:rsidR="003130B2" w:rsidRDefault="000040EC">
            <w:pPr>
              <w:spacing w:line="560" w:lineRule="exact"/>
              <w:ind w:left="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2.项目申报金额（万元）</w:t>
            </w:r>
          </w:p>
        </w:tc>
        <w:tc>
          <w:tcPr>
            <w:tcW w:w="2243" w:type="dxa"/>
            <w:gridSpan w:val="3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2293" w:type="dxa"/>
            <w:gridSpan w:val="4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其中：申请教委本级财政预算金额（万元）</w:t>
            </w:r>
          </w:p>
        </w:tc>
        <w:tc>
          <w:tcPr>
            <w:tcW w:w="1753" w:type="dxa"/>
            <w:gridSpan w:val="2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</w:tr>
      <w:tr w:rsidR="003130B2">
        <w:trPr>
          <w:cantSplit/>
          <w:trHeight w:val="1221"/>
        </w:trPr>
        <w:tc>
          <w:tcPr>
            <w:tcW w:w="2235" w:type="dxa"/>
            <w:gridSpan w:val="2"/>
            <w:vAlign w:val="center"/>
          </w:tcPr>
          <w:p w:rsidR="003130B2" w:rsidRDefault="000040EC">
            <w:pPr>
              <w:numPr>
                <w:ilvl w:val="0"/>
                <w:numId w:val="8"/>
              </w:numPr>
              <w:spacing w:line="560" w:lineRule="exact"/>
              <w:ind w:left="280" w:hangingChars="100" w:hanging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项目2022年预算金额（万元）</w:t>
            </w:r>
          </w:p>
        </w:tc>
        <w:tc>
          <w:tcPr>
            <w:tcW w:w="2243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2293" w:type="dxa"/>
            <w:gridSpan w:val="4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其中：申请教委本级财政预算金额（万元）</w:t>
            </w:r>
          </w:p>
        </w:tc>
        <w:tc>
          <w:tcPr>
            <w:tcW w:w="1753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</w:tr>
      <w:tr w:rsidR="003130B2">
        <w:trPr>
          <w:cantSplit/>
        </w:trPr>
        <w:tc>
          <w:tcPr>
            <w:tcW w:w="2235" w:type="dxa"/>
            <w:gridSpan w:val="2"/>
            <w:vAlign w:val="center"/>
          </w:tcPr>
          <w:p w:rsidR="003130B2" w:rsidRDefault="000040EC">
            <w:pPr>
              <w:numPr>
                <w:ilvl w:val="0"/>
                <w:numId w:val="8"/>
              </w:numPr>
              <w:spacing w:line="560" w:lineRule="exact"/>
              <w:ind w:left="280" w:hangingChars="100" w:hanging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项目2021年度预算（万元）</w:t>
            </w:r>
          </w:p>
        </w:tc>
        <w:tc>
          <w:tcPr>
            <w:tcW w:w="2243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2293" w:type="dxa"/>
            <w:gridSpan w:val="4"/>
            <w:vAlign w:val="center"/>
          </w:tcPr>
          <w:p w:rsidR="003130B2" w:rsidRDefault="000040EC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5.项目2020年度预算执行率（%）</w:t>
            </w:r>
          </w:p>
        </w:tc>
        <w:tc>
          <w:tcPr>
            <w:tcW w:w="1753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00</w:t>
            </w: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</w:tr>
      <w:tr w:rsidR="003130B2">
        <w:trPr>
          <w:cantSplit/>
        </w:trPr>
        <w:tc>
          <w:tcPr>
            <w:tcW w:w="1908" w:type="dxa"/>
            <w:vMerge w:val="restart"/>
            <w:vAlign w:val="center"/>
          </w:tcPr>
          <w:p w:rsidR="003130B2" w:rsidRDefault="000040EC">
            <w:pPr>
              <w:spacing w:line="560" w:lineRule="exact"/>
              <w:ind w:left="280" w:hangingChars="100" w:hanging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6.项目单位  信息</w:t>
            </w:r>
          </w:p>
        </w:tc>
        <w:tc>
          <w:tcPr>
            <w:tcW w:w="1102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5514" w:type="dxa"/>
            <w:gridSpan w:val="8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上海东海职业技术学院</w:t>
            </w:r>
          </w:p>
        </w:tc>
      </w:tr>
      <w:tr w:rsidR="003130B2">
        <w:trPr>
          <w:cantSplit/>
        </w:trPr>
        <w:tc>
          <w:tcPr>
            <w:tcW w:w="1908" w:type="dxa"/>
            <w:vMerge/>
          </w:tcPr>
          <w:p w:rsidR="003130B2" w:rsidRDefault="003130B2">
            <w:pPr>
              <w:spacing w:line="5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5514" w:type="dxa"/>
            <w:gridSpan w:val="8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上海市闵行区虹梅南路6001号</w:t>
            </w:r>
          </w:p>
        </w:tc>
      </w:tr>
      <w:tr w:rsidR="003130B2">
        <w:trPr>
          <w:gridAfter w:val="1"/>
          <w:wAfter w:w="16" w:type="dxa"/>
          <w:cantSplit/>
        </w:trPr>
        <w:tc>
          <w:tcPr>
            <w:tcW w:w="1908" w:type="dxa"/>
            <w:vMerge/>
          </w:tcPr>
          <w:p w:rsidR="003130B2" w:rsidRDefault="003130B2">
            <w:pPr>
              <w:spacing w:line="5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</w:t>
            </w:r>
          </w:p>
        </w:tc>
        <w:tc>
          <w:tcPr>
            <w:tcW w:w="1464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王刚</w:t>
            </w:r>
          </w:p>
        </w:tc>
        <w:tc>
          <w:tcPr>
            <w:tcW w:w="1223" w:type="dxa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045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13916357931</w:t>
            </w:r>
          </w:p>
        </w:tc>
      </w:tr>
      <w:tr w:rsidR="003130B2">
        <w:trPr>
          <w:gridAfter w:val="1"/>
          <w:wAfter w:w="16" w:type="dxa"/>
          <w:cantSplit/>
          <w:trHeight w:val="414"/>
        </w:trPr>
        <w:tc>
          <w:tcPr>
            <w:tcW w:w="1908" w:type="dxa"/>
            <w:vMerge/>
          </w:tcPr>
          <w:p w:rsidR="003130B2" w:rsidRDefault="003130B2">
            <w:pPr>
              <w:spacing w:line="5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联系部门</w:t>
            </w:r>
          </w:p>
        </w:tc>
        <w:tc>
          <w:tcPr>
            <w:tcW w:w="4732" w:type="dxa"/>
            <w:gridSpan w:val="6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科技发展处</w:t>
            </w:r>
          </w:p>
        </w:tc>
      </w:tr>
      <w:tr w:rsidR="003130B2">
        <w:trPr>
          <w:gridAfter w:val="1"/>
          <w:wAfter w:w="16" w:type="dxa"/>
          <w:cantSplit/>
          <w:trHeight w:val="494"/>
        </w:trPr>
        <w:tc>
          <w:tcPr>
            <w:tcW w:w="1908" w:type="dxa"/>
            <w:vMerge/>
          </w:tcPr>
          <w:p w:rsidR="003130B2" w:rsidRDefault="003130B2">
            <w:pPr>
              <w:spacing w:line="5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1464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韩强</w:t>
            </w:r>
          </w:p>
        </w:tc>
        <w:tc>
          <w:tcPr>
            <w:tcW w:w="1418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50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科技科科长</w:t>
            </w:r>
          </w:p>
        </w:tc>
      </w:tr>
      <w:tr w:rsidR="003130B2">
        <w:trPr>
          <w:gridAfter w:val="1"/>
          <w:wAfter w:w="16" w:type="dxa"/>
          <w:cantSplit/>
          <w:trHeight w:val="560"/>
        </w:trPr>
        <w:tc>
          <w:tcPr>
            <w:tcW w:w="1908" w:type="dxa"/>
            <w:vMerge/>
          </w:tcPr>
          <w:p w:rsidR="003130B2" w:rsidRDefault="003130B2">
            <w:pPr>
              <w:spacing w:line="5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1464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64502536</w:t>
            </w:r>
          </w:p>
        </w:tc>
        <w:tc>
          <w:tcPr>
            <w:tcW w:w="1418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850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13472839807</w:t>
            </w:r>
          </w:p>
        </w:tc>
      </w:tr>
      <w:tr w:rsidR="003130B2">
        <w:trPr>
          <w:cantSplit/>
        </w:trPr>
        <w:tc>
          <w:tcPr>
            <w:tcW w:w="1908" w:type="dxa"/>
            <w:vMerge/>
          </w:tcPr>
          <w:p w:rsidR="003130B2" w:rsidRDefault="003130B2">
            <w:pPr>
              <w:spacing w:line="5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4748" w:type="dxa"/>
            <w:gridSpan w:val="7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kjfz@esu.edu.cn</w:t>
            </w:r>
          </w:p>
        </w:tc>
      </w:tr>
      <w:tr w:rsidR="003130B2">
        <w:trPr>
          <w:cantSplit/>
        </w:trPr>
        <w:tc>
          <w:tcPr>
            <w:tcW w:w="1908" w:type="dxa"/>
            <w:vMerge w:val="restart"/>
          </w:tcPr>
          <w:p w:rsidR="003130B2" w:rsidRDefault="000040EC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7.市教委责任处室信息</w:t>
            </w:r>
          </w:p>
        </w:tc>
        <w:tc>
          <w:tcPr>
            <w:tcW w:w="1868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处  室</w:t>
            </w:r>
          </w:p>
        </w:tc>
        <w:tc>
          <w:tcPr>
            <w:tcW w:w="4748" w:type="dxa"/>
            <w:gridSpan w:val="7"/>
            <w:vAlign w:val="center"/>
          </w:tcPr>
          <w:p w:rsidR="003130B2" w:rsidRDefault="003130B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130B2">
        <w:trPr>
          <w:cantSplit/>
          <w:trHeight w:val="303"/>
        </w:trPr>
        <w:tc>
          <w:tcPr>
            <w:tcW w:w="1908" w:type="dxa"/>
            <w:vMerge/>
          </w:tcPr>
          <w:p w:rsidR="003130B2" w:rsidRDefault="003130B2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1464" w:type="dxa"/>
            <w:gridSpan w:val="2"/>
            <w:vAlign w:val="center"/>
          </w:tcPr>
          <w:p w:rsidR="003130B2" w:rsidRDefault="003130B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66" w:type="dxa"/>
            <w:gridSpan w:val="3"/>
            <w:vAlign w:val="center"/>
          </w:tcPr>
          <w:p w:rsidR="003130B2" w:rsidRDefault="003130B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130B2">
        <w:trPr>
          <w:cantSplit/>
          <w:trHeight w:val="397"/>
        </w:trPr>
        <w:tc>
          <w:tcPr>
            <w:tcW w:w="1908" w:type="dxa"/>
            <w:vMerge/>
          </w:tcPr>
          <w:p w:rsidR="003130B2" w:rsidRDefault="003130B2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1464" w:type="dxa"/>
            <w:gridSpan w:val="2"/>
            <w:vAlign w:val="center"/>
          </w:tcPr>
          <w:p w:rsidR="003130B2" w:rsidRDefault="003130B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866" w:type="dxa"/>
            <w:gridSpan w:val="3"/>
            <w:vAlign w:val="center"/>
          </w:tcPr>
          <w:p w:rsidR="003130B2" w:rsidRDefault="003130B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130B2">
        <w:trPr>
          <w:cantSplit/>
          <w:trHeight w:val="274"/>
        </w:trPr>
        <w:tc>
          <w:tcPr>
            <w:tcW w:w="1908" w:type="dxa"/>
            <w:vMerge/>
          </w:tcPr>
          <w:p w:rsidR="003130B2" w:rsidRDefault="003130B2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3130B2" w:rsidRDefault="000040E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4748" w:type="dxa"/>
            <w:gridSpan w:val="7"/>
            <w:vAlign w:val="center"/>
          </w:tcPr>
          <w:p w:rsidR="003130B2" w:rsidRDefault="003130B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130B2" w:rsidRDefault="000040EC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二、项目信息</w:t>
      </w:r>
    </w:p>
    <w:p w:rsidR="003130B2" w:rsidRDefault="003130B2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130B2">
        <w:trPr>
          <w:trHeight w:val="6475"/>
        </w:trPr>
        <w:tc>
          <w:tcPr>
            <w:tcW w:w="8522" w:type="dxa"/>
          </w:tcPr>
          <w:p w:rsidR="003130B2" w:rsidRDefault="000040EC">
            <w:pPr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1.项目单位概况（简要描述单位职责和工作内容）</w:t>
            </w:r>
            <w:r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 w:rsidR="003130B2" w:rsidRDefault="000040EC">
            <w:pPr>
              <w:ind w:firstLineChars="200" w:firstLine="560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>上海兴伟学院成立于2001年4月，学院经上海市人民政府批准、国家教育部备案，成为具有独立颁发学历文凭资格的全日制本科院校。自2010年始，学院董事会按照未来社会发展趋势对人才的要求，将兴伟学院建设成为中国第一所小规模、高水平、非营利、以“能力培养”为特色的创新型博雅学院。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我们不仅重视培养引进教师，还注重教师科研、人文教育和特色的专业教师团队培训（团创），特别是教师的师风师德建设。</w:t>
            </w:r>
          </w:p>
        </w:tc>
      </w:tr>
      <w:tr w:rsidR="003130B2">
        <w:trPr>
          <w:trHeight w:val="6105"/>
        </w:trPr>
        <w:tc>
          <w:tcPr>
            <w:tcW w:w="8522" w:type="dxa"/>
          </w:tcPr>
          <w:p w:rsidR="003130B2" w:rsidRDefault="000040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2.项目概况（重点描述项目立项依据和实施必要性）</w:t>
            </w:r>
          </w:p>
          <w:p w:rsidR="003130B2" w:rsidRDefault="000040EC">
            <w:pPr>
              <w:ind w:firstLineChars="200" w:firstLine="560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“促进人的全面发展，培养具有高尚道德和优秀的人文素养”“做人第一，修业第二”是博雅教育的主要目标，“立德树人”是当今中国教育改革的主要方向，是教育促发展内涵的根本体现，所以教育教学必须围绕“立德树人”展开。道德品质不仅是对学生的核心素养的诉求，更是对教师核心素养的基本要求。教师是学生心中的楷模，学高为师，德高为范，教师高尚的道德人品就是最好的博雅课程。</w:t>
            </w:r>
          </w:p>
          <w:p w:rsidR="003130B2" w:rsidRDefault="000040EC">
            <w:pPr>
              <w:ind w:firstLineChars="200" w:firstLine="560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本项目围绕目前的师资建设实际问题，提升教师从单向转向双向对话互动的教育教学能力、“创变”思维能力，增强教师校本博雅理念教育教学研究，注重师德师风的教育培养、教师的自我修养，把师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lastRenderedPageBreak/>
              <w:t>德师风建设贯穿教师思想政治工作全过程，培养、引进特色教师，建成一支整体水平较高、师风师德高尚、适应学校事业发展需要的创新师资队伍。</w:t>
            </w:r>
          </w:p>
        </w:tc>
      </w:tr>
    </w:tbl>
    <w:p w:rsidR="003130B2" w:rsidRDefault="000040EC">
      <w:r>
        <w:lastRenderedPageBreak/>
        <w:br w:type="page"/>
      </w: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7"/>
      </w:tblGrid>
      <w:tr w:rsidR="003130B2">
        <w:trPr>
          <w:trHeight w:val="7364"/>
        </w:trPr>
        <w:tc>
          <w:tcPr>
            <w:tcW w:w="8567" w:type="dxa"/>
          </w:tcPr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3.项目实施方案（重点说明项目可行性）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（1）基础条件（项目实施的现状）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学校现有专任教师22人，其中外籍教师2人，高级职称占27.2%，具有博士学位教师占18%，45岁以下的中青年教师占70.1%；管理人员23名，涉及财务、人事、外事 、教学管理、党务、后勤等工作岗位。学校要求所有管理人员和教师，除承担管理、教学科研工作以外，还要承担导师及委员会教练工作职责，即在与学生结对子，关心学生生活、学习、发展中承担起导师的职责，在委员会工作中指导和帮助学生开展工作，在带领学生参加各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类实践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实习活动中承担带教和指导工作。教师已经初步形成适应学校特色（实践性博雅教育理念）的师生观。博雅教育中最根本的要素是学校和老师应该育人为本，把自己放在与学生完全平等的位置，尊重学生，爱护学生。能够在课堂上和课堂外，激励学生的聪明才智全部发挥出来，同时教师在学校里还肩负着帮助学生成长的责任，增加他们的自我价值感和追求成功的信心。</w:t>
            </w:r>
          </w:p>
          <w:p w:rsidR="003130B2" w:rsidRDefault="003130B2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（2）前期工作（前期调研准备情况）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近年来引进多位英语专业教师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、商务专业教师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，还努力物色德才兼备、既有相关领域实践经验和社会人脉，又能放下身段帮助学生的实践型教授，做实实践方向的师资力量。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教师也已经初步形成适应学校特色（实践性博雅教育理念）的师生观。他们在学校里不仅肩负教书的职责，还肩负着帮助学生成长的责任，增加他们的自我价值感和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lastRenderedPageBreak/>
              <w:t>追求成功的信心。</w:t>
            </w:r>
          </w:p>
          <w:p w:rsidR="003130B2" w:rsidRDefault="000040EC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但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师资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发展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离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目标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仍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有一定的差距。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一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是年龄结构还不太合理，在年龄结构上呈现老龄化和年轻化的</w:t>
            </w:r>
            <w:r>
              <w:rPr>
                <w:rFonts w:ascii="宋体" w:hAnsi="宋体" w:cs="Calibri"/>
                <w:sz w:val="28"/>
                <w:szCs w:val="28"/>
              </w:rPr>
              <w:t>“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两头大，中间小</w:t>
            </w:r>
            <w:r>
              <w:rPr>
                <w:rFonts w:ascii="宋体" w:hAnsi="宋体" w:cs="Calibri"/>
                <w:sz w:val="28"/>
                <w:szCs w:val="28"/>
              </w:rPr>
              <w:t>”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的现象。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二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是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专业带头人年龄偏大，骨干教师成长缓慢，后继力不足；三是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专职教师开课种类受限，语言类、艺术类教师偏多，理工类课程偏少，导致教学课程开设受限。为进一步丰富教学课程内容，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我们需要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定期引进企业界成功人士、外籍学者等兼职教授来校开设各类讲座及学术交流活动。</w:t>
            </w:r>
          </w:p>
          <w:p w:rsidR="003130B2" w:rsidRDefault="003130B2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（3）实施方案主要内容</w:t>
            </w:r>
          </w:p>
          <w:p w:rsidR="003130B2" w:rsidRDefault="000040EC">
            <w:pPr>
              <w:pStyle w:val="a9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“全员”育人理念下的师德师风建设</w:t>
            </w:r>
          </w:p>
          <w:p w:rsidR="003130B2" w:rsidRDefault="000040EC" w:rsidP="00684132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A.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人文教育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阶段有很多老师认为，育人工作是学校管理干部和辅导员的事情，所以要推动育人工作，首先要转变教职工观念，使其明确教书育人是全校教职工的职责，对全员育人有清楚的认识和把握，充分认识到育人工作的重要意义，能以积极的心态把育人工作做好。通过参观及拓展培训、营队活动，建立团队的凝聚力、向心力，通过读书会、工作分享会、讲座等形式，加强教职工理论学习，转变育人观念，增进对“全员”育人的认同感，强化反思教育，提升育人水平。</w:t>
            </w:r>
          </w:p>
          <w:p w:rsidR="003130B2" w:rsidRDefault="000040EC" w:rsidP="00684132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B.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专题学习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为建设有理想信念、有道德情操、有扎实学识、有仁爱之心的“四有”教师队伍，增强“全员”教师对习近平新时代中国特色社会主义</w:t>
            </w:r>
            <w:r>
              <w:rPr>
                <w:rFonts w:ascii="宋体" w:hAnsi="宋体" w:hint="eastAsia"/>
                <w:sz w:val="28"/>
                <w:szCs w:val="28"/>
              </w:rPr>
              <w:lastRenderedPageBreak/>
              <w:t>思想的政治认同、思想认同、情感认同，引导老师牢固树立底线意识，切实加强遵守教师职业行为十项准则的思想自觉和行动自觉，提高师德素养与依法执教能力，成为先进思想文化的传播者、党执政的坚定支持者、学生健康成长的指导者和引路人。将组织2-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期的师风师德系列主题培训，培训以理论学习、研讨活动和社会实践的形式开展。</w:t>
            </w:r>
          </w:p>
          <w:p w:rsidR="003130B2" w:rsidRDefault="000040EC">
            <w:pPr>
              <w:pStyle w:val="a9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创新型师资队伍的教育教学能力提升</w:t>
            </w:r>
          </w:p>
          <w:p w:rsidR="003130B2" w:rsidRDefault="000040EC" w:rsidP="00F126CA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  <w:pPrChange w:id="1" w:author="hp" w:date="2022-10-31T13:05:00Z">
                <w:pPr>
                  <w:spacing w:line="360" w:lineRule="auto"/>
                  <w:ind w:firstLineChars="200" w:firstLine="560"/>
                </w:pPr>
              </w:pPrChange>
            </w:pPr>
            <w:r>
              <w:rPr>
                <w:rFonts w:ascii="宋体" w:hAnsi="宋体"/>
                <w:b/>
                <w:sz w:val="28"/>
                <w:szCs w:val="28"/>
              </w:rPr>
              <w:t>A.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创新创变导师（教练）培训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过“团队教练/学习促动者”项目，帮助老师系统性学习团队导师（教练）所需的专业知识和技能，以特色实践项目的开展为目的，使导师（教练）在传授理论知识的基础上，培养从单向讲授转向双向对话互动的教学技能、将团队学习和活力注入课堂、成为具有“创新、创变”思维的教师。5名导师（教练）参训。</w:t>
            </w:r>
          </w:p>
          <w:p w:rsidR="003130B2" w:rsidRDefault="000040EC" w:rsidP="00F126CA">
            <w:pPr>
              <w:spacing w:line="360" w:lineRule="auto"/>
              <w:ind w:firstLineChars="200" w:firstLine="562"/>
              <w:rPr>
                <w:rFonts w:ascii="宋体" w:eastAsia="PMingLiU" w:hAnsi="宋体" w:cs="宋体"/>
                <w:b/>
                <w:sz w:val="28"/>
                <w:szCs w:val="28"/>
                <w:lang w:val="zh-TW" w:eastAsia="zh-TW"/>
              </w:rPr>
              <w:pPrChange w:id="2" w:author="hp" w:date="2022-10-31T13:05:00Z">
                <w:pPr>
                  <w:spacing w:line="360" w:lineRule="auto"/>
                  <w:ind w:firstLineChars="200" w:firstLine="560"/>
                </w:pPr>
              </w:pPrChange>
            </w:pPr>
            <w:r>
              <w:rPr>
                <w:rFonts w:ascii="宋体" w:hAnsi="宋体"/>
                <w:b/>
                <w:sz w:val="28"/>
                <w:szCs w:val="28"/>
              </w:rPr>
              <w:t>B.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val="zh-TW" w:eastAsia="zh-TW"/>
              </w:rPr>
              <w:t xml:space="preserve"> 青年教师专业能力提升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eastAsia="PMingLiU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TW"/>
              </w:rPr>
              <w:t>以教师教学技能大赛促进青年教师专业能力提升，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发挥老教师丰富的教育教学经验，开展“一对一”跟踪课堂、教案编写等工作，促进年青教师在教育教学重多学习、多思考、多提问。积极组织推荐</w:t>
            </w:r>
            <w:r>
              <w:rPr>
                <w:rFonts w:ascii="??" w:hAnsi="??" w:hint="eastAsia"/>
                <w:sz w:val="28"/>
                <w:szCs w:val="28"/>
                <w:lang w:val="zh-TW" w:eastAsia="zh-TW"/>
              </w:rPr>
              <w:t>骨干教师、青年教师走出去，积极参加上海市民办高校教师教学技能大赛，参加科研、教育教学培训。</w:t>
            </w:r>
          </w:p>
          <w:p w:rsidR="003130B2" w:rsidRDefault="000040EC">
            <w:pPr>
              <w:ind w:firstLineChars="200" w:firstLine="560"/>
              <w:rPr>
                <w:rFonts w:ascii="宋体" w:eastAsia="PMingLiU" w:hAnsi="宋体" w:cs="宋体"/>
                <w:b/>
                <w:sz w:val="28"/>
                <w:szCs w:val="28"/>
                <w:lang w:val="zh-TW" w:eastAsia="zh-TW"/>
              </w:rPr>
            </w:pPr>
            <w:r>
              <w:rPr>
                <w:rFonts w:ascii="宋体" w:eastAsia="PMingLiU" w:hAnsi="宋体" w:cs="宋体"/>
                <w:b/>
                <w:sz w:val="28"/>
                <w:szCs w:val="28"/>
                <w:lang w:val="zh-TW" w:eastAsia="zh-TW"/>
              </w:rPr>
              <w:t>C.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val="zh-TW" w:eastAsia="zh-TW"/>
              </w:rPr>
              <w:t>校园文化的构建</w:t>
            </w:r>
          </w:p>
          <w:p w:rsidR="003130B2" w:rsidRDefault="000040EC">
            <w:pPr>
              <w:ind w:firstLineChars="200" w:firstLine="560"/>
              <w:rPr>
                <w:rFonts w:ascii="宋体" w:eastAsia="PMingLiU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对于一些教育前沿信息、学校急需改善的方面，有计划的邀请教育专家或优秀讲师来校举办讲座、研讨等，加强校内外的学科、管理交流。</w:t>
            </w:r>
          </w:p>
          <w:p w:rsidR="003130B2" w:rsidRDefault="000040EC">
            <w:pPr>
              <w:pStyle w:val="a9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人才引进</w:t>
            </w:r>
          </w:p>
          <w:p w:rsidR="003130B2" w:rsidRDefault="000040EC">
            <w:pPr>
              <w:ind w:firstLineChars="200" w:firstLine="560"/>
              <w:rPr>
                <w:rFonts w:ascii="宋体" w:eastAsia="PMingLiU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根据学院设置的博雅课程与体系、学科发展和教学科研的需要，</w:t>
            </w:r>
            <w:r>
              <w:rPr>
                <w:rFonts w:ascii="宋体" w:hAnsi="宋体" w:hint="eastAsia"/>
                <w:sz w:val="28"/>
                <w:szCs w:val="28"/>
                <w:lang w:val="zh-TW" w:eastAsia="zh-TW"/>
              </w:rPr>
              <w:t>突出以人为本，关注人的发展，培养具有广博知识和优雅气质的人，注重提升人的生命价值和生活品质，鼓励开展多学科多领域的探索，强调跨学科的整合，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有计划的引进国际商务、英文专业教师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-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位</w:t>
            </w:r>
            <w:r>
              <w:rPr>
                <w:rFonts w:ascii="宋体" w:hAnsi="宋体" w:cs="宋体" w:hint="eastAsia"/>
                <w:sz w:val="28"/>
                <w:szCs w:val="28"/>
                <w:lang w:val="zh-TW"/>
              </w:rPr>
              <w:t>专业带头人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，进一步优化教师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队伍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结构，保障学科健全发展。</w:t>
            </w:r>
          </w:p>
          <w:p w:rsidR="003130B2" w:rsidRDefault="003130B2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（4）运行管理及保障措施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该项目管理由人事工作事务委员会、校党委教师工作部、学科建设委员会、学术委员会、教学工作事务委员会等协商执行，其中师德师风建设由校党委教师工作部负责，人才引进由学术委员会、人事工作事务委员会负责，创新性师资队伍的教育教学能力提升由教学工作事务委员会、学科建设委员会、人事工作事务委员会协商执行，学校制定了《上海兴伟学院政府资金管理办法》等相关的管理办法，做到目标明确、责任到人、为项目实施提供全面的制度保障。相信在新气象的氛围中，我院的教师队伍建设工作必将充满生机活力，创新的工作思路也将促成项目目标保质保量完成。</w:t>
            </w:r>
          </w:p>
          <w:p w:rsidR="003130B2" w:rsidRDefault="003130B2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（5）项目计划进度</w:t>
            </w:r>
          </w:p>
          <w:p w:rsidR="003130B2" w:rsidRDefault="000040EC">
            <w:pPr>
              <w:pStyle w:val="a9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“全员”育人理念下的师德师风建设</w:t>
            </w:r>
          </w:p>
          <w:p w:rsidR="003130B2" w:rsidRDefault="000040EC" w:rsidP="00684132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 xml:space="preserve">A.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人文教育 2</w:t>
            </w:r>
            <w:r>
              <w:rPr>
                <w:rFonts w:ascii="宋体" w:hAnsi="宋体"/>
                <w:b/>
                <w:sz w:val="28"/>
                <w:szCs w:val="28"/>
              </w:rPr>
              <w:t>022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>
              <w:rPr>
                <w:rFonts w:ascii="宋体" w:hAnsi="宋体"/>
                <w:b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-</w:t>
            </w:r>
            <w:r>
              <w:rPr>
                <w:rFonts w:ascii="宋体" w:hAnsi="宋体"/>
                <w:b/>
                <w:sz w:val="28"/>
                <w:szCs w:val="28"/>
              </w:rPr>
              <w:t>2022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>
              <w:rPr>
                <w:rFonts w:ascii="宋体" w:hAnsi="宋体"/>
                <w:b/>
                <w:sz w:val="28"/>
                <w:szCs w:val="28"/>
              </w:rPr>
              <w:t>12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组织参观及拓展培训、营队活动、读书会、工作分享会、讲座等，</w:t>
            </w:r>
            <w:r>
              <w:rPr>
                <w:rFonts w:ascii="宋体" w:hAnsi="宋体" w:hint="eastAsia"/>
                <w:sz w:val="28"/>
                <w:szCs w:val="28"/>
              </w:rPr>
              <w:lastRenderedPageBreak/>
              <w:t>建立团队的凝聚力、向心力，转变育人观念，增进对“全员”育人的认同感，强化反思教育，提升育人水平。</w:t>
            </w:r>
          </w:p>
          <w:p w:rsidR="003130B2" w:rsidRDefault="000040EC" w:rsidP="00F126CA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  <w:pPrChange w:id="3" w:author="hp" w:date="2022-10-31T13:05:00Z">
                <w:pPr>
                  <w:spacing w:line="360" w:lineRule="auto"/>
                  <w:ind w:firstLineChars="200" w:firstLine="560"/>
                </w:pPr>
              </w:pPrChange>
            </w:pPr>
            <w:r>
              <w:rPr>
                <w:rFonts w:ascii="宋体" w:hAnsi="宋体"/>
                <w:b/>
                <w:sz w:val="28"/>
                <w:szCs w:val="28"/>
              </w:rPr>
              <w:t>B.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专题学习 </w:t>
            </w:r>
            <w:r>
              <w:rPr>
                <w:rFonts w:ascii="宋体" w:hAnsi="宋体"/>
                <w:b/>
                <w:sz w:val="28"/>
                <w:szCs w:val="28"/>
              </w:rPr>
              <w:t>2022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>
              <w:rPr>
                <w:rFonts w:ascii="宋体" w:hAnsi="宋体"/>
                <w:b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-</w:t>
            </w:r>
            <w:r>
              <w:rPr>
                <w:rFonts w:ascii="宋体" w:hAnsi="宋体"/>
                <w:b/>
                <w:sz w:val="28"/>
                <w:szCs w:val="28"/>
              </w:rPr>
              <w:t>2022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>
              <w:rPr>
                <w:rFonts w:ascii="宋体" w:hAnsi="宋体"/>
                <w:b/>
                <w:sz w:val="28"/>
                <w:szCs w:val="28"/>
              </w:rPr>
              <w:t>12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以理论、研讨、社会实践等形式，组织《教师职业行为十项准则》、榜样的力量等专题学习，建设有理想信念、有道德情操、有扎实学识、有仁爱之心的“四有”教师队伍。</w:t>
            </w:r>
          </w:p>
          <w:p w:rsidR="003130B2" w:rsidRDefault="000040EC">
            <w:pPr>
              <w:pStyle w:val="a9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创新型师资队伍的教育教学能力提升</w:t>
            </w:r>
          </w:p>
          <w:p w:rsidR="003130B2" w:rsidRDefault="000040EC" w:rsidP="00F126CA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  <w:pPrChange w:id="4" w:author="hp" w:date="2022-10-31T13:05:00Z">
                <w:pPr>
                  <w:spacing w:line="360" w:lineRule="auto"/>
                  <w:ind w:firstLineChars="200" w:firstLine="560"/>
                </w:pPr>
              </w:pPrChange>
            </w:pPr>
            <w:r>
              <w:rPr>
                <w:rFonts w:ascii="宋体" w:hAnsi="宋体"/>
                <w:b/>
                <w:sz w:val="28"/>
                <w:szCs w:val="28"/>
              </w:rPr>
              <w:t>A.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创新创变导师（教练）培训 </w:t>
            </w:r>
            <w:r>
              <w:rPr>
                <w:rFonts w:ascii="宋体" w:hAnsi="宋体"/>
                <w:b/>
                <w:sz w:val="28"/>
                <w:szCs w:val="28"/>
              </w:rPr>
              <w:t>2022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>
              <w:rPr>
                <w:rFonts w:ascii="宋体" w:hAnsi="宋体"/>
                <w:b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-</w:t>
            </w:r>
            <w:r>
              <w:rPr>
                <w:rFonts w:ascii="宋体" w:hAnsi="宋体"/>
                <w:b/>
                <w:sz w:val="28"/>
                <w:szCs w:val="28"/>
              </w:rPr>
              <w:t>2022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>
              <w:rPr>
                <w:rFonts w:ascii="宋体" w:hAnsi="宋体"/>
                <w:b/>
                <w:sz w:val="28"/>
                <w:szCs w:val="28"/>
              </w:rPr>
              <w:t>12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5名导师（教练）参加模块学习、实践参观、读书研讨、撰写报告等，将团队学习和活力注入课堂、成为具有“创新、创变”思维的教师。</w:t>
            </w:r>
          </w:p>
          <w:p w:rsidR="003130B2" w:rsidRDefault="000040EC" w:rsidP="00F126CA">
            <w:pPr>
              <w:spacing w:line="360" w:lineRule="auto"/>
              <w:ind w:firstLineChars="200" w:firstLine="562"/>
              <w:rPr>
                <w:rFonts w:ascii="宋体" w:eastAsia="PMingLiU" w:hAnsi="宋体" w:cs="宋体"/>
                <w:b/>
                <w:sz w:val="28"/>
                <w:szCs w:val="28"/>
                <w:lang w:val="zh-TW"/>
              </w:rPr>
              <w:pPrChange w:id="5" w:author="hp" w:date="2022-10-31T13:05:00Z">
                <w:pPr>
                  <w:spacing w:line="360" w:lineRule="auto"/>
                  <w:ind w:firstLineChars="200" w:firstLine="560"/>
                </w:pPr>
              </w:pPrChange>
            </w:pPr>
            <w:r>
              <w:rPr>
                <w:rFonts w:ascii="宋体" w:hAnsi="宋体"/>
                <w:b/>
                <w:sz w:val="28"/>
                <w:szCs w:val="28"/>
              </w:rPr>
              <w:t>B.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val="zh-TW" w:eastAsia="zh-TW"/>
              </w:rPr>
              <w:t xml:space="preserve"> 青年教师专业能力提升</w:t>
            </w:r>
            <w:r>
              <w:rPr>
                <w:rFonts w:ascii="宋体" w:hAnsi="宋体"/>
                <w:b/>
                <w:sz w:val="28"/>
                <w:szCs w:val="28"/>
              </w:rPr>
              <w:t>2022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>
              <w:rPr>
                <w:rFonts w:ascii="宋体" w:hAnsi="宋体"/>
                <w:b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-</w:t>
            </w:r>
            <w:r>
              <w:rPr>
                <w:rFonts w:ascii="宋体" w:hAnsi="宋体"/>
                <w:b/>
                <w:sz w:val="28"/>
                <w:szCs w:val="28"/>
              </w:rPr>
              <w:t>2022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>
              <w:rPr>
                <w:rFonts w:ascii="宋体" w:hAnsi="宋体"/>
                <w:b/>
                <w:sz w:val="28"/>
                <w:szCs w:val="28"/>
              </w:rPr>
              <w:t>12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  <w:lang w:val="zh-TW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组织推荐</w:t>
            </w:r>
            <w:r>
              <w:rPr>
                <w:rFonts w:ascii="??" w:hAnsi="??" w:hint="eastAsia"/>
                <w:sz w:val="28"/>
                <w:szCs w:val="28"/>
                <w:lang w:val="zh-TW" w:eastAsia="zh-TW"/>
              </w:rPr>
              <w:t>骨干教师、青年教师走出去，积极参加上海市民办高校教师教学技能大赛，参加科研、教育教学培训，</w:t>
            </w:r>
            <w:r>
              <w:rPr>
                <w:rFonts w:ascii="宋体" w:hAnsi="宋体" w:cs="宋体" w:hint="eastAsia"/>
                <w:sz w:val="28"/>
                <w:szCs w:val="28"/>
                <w:lang w:val="zh-TW"/>
              </w:rPr>
              <w:t>促进青年教师专业能力提升。</w:t>
            </w:r>
          </w:p>
          <w:p w:rsidR="003130B2" w:rsidRDefault="000040EC">
            <w:pPr>
              <w:ind w:firstLineChars="200" w:firstLine="560"/>
              <w:rPr>
                <w:rFonts w:ascii="宋体" w:eastAsia="PMingLiU" w:hAnsi="宋体" w:cs="宋体"/>
                <w:b/>
                <w:sz w:val="28"/>
                <w:szCs w:val="28"/>
                <w:lang w:val="zh-TW" w:eastAsia="zh-TW"/>
              </w:rPr>
            </w:pPr>
            <w:r>
              <w:rPr>
                <w:rFonts w:ascii="宋体" w:eastAsia="PMingLiU" w:hAnsi="宋体" w:cs="宋体"/>
                <w:b/>
                <w:sz w:val="28"/>
                <w:szCs w:val="28"/>
                <w:lang w:val="zh-TW" w:eastAsia="zh-TW"/>
              </w:rPr>
              <w:t>C.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val="zh-TW" w:eastAsia="zh-TW"/>
              </w:rPr>
              <w:t>校园文化的构建</w:t>
            </w:r>
          </w:p>
          <w:p w:rsidR="003130B2" w:rsidRDefault="000040EC">
            <w:pPr>
              <w:ind w:firstLineChars="200" w:firstLine="560"/>
              <w:rPr>
                <w:rFonts w:ascii="宋体" w:eastAsia="PMingLiU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有计划的邀请教育专家或优秀讲师来校举办讲座、研讨等，加强校内外的学科、管理交流。</w:t>
            </w:r>
          </w:p>
          <w:p w:rsidR="003130B2" w:rsidRDefault="000040EC">
            <w:pPr>
              <w:pStyle w:val="a9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人才引进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eastAsia="PMingLiU" w:hAnsi="宋体"/>
                <w:sz w:val="28"/>
                <w:szCs w:val="28"/>
                <w:lang w:eastAsia="zh-TW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有计划的引进国际商务、英文专业教师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-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位</w:t>
            </w:r>
            <w:r>
              <w:rPr>
                <w:rFonts w:ascii="宋体" w:hAnsi="宋体" w:cs="宋体" w:hint="eastAsia"/>
                <w:sz w:val="28"/>
                <w:szCs w:val="28"/>
                <w:lang w:val="zh-TW"/>
              </w:rPr>
              <w:t>专业带头人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，进一步优化教师</w:t>
            </w:r>
            <w:r>
              <w:rPr>
                <w:rFonts w:ascii="宋体" w:hAnsi="宋体" w:cs="宋体"/>
                <w:sz w:val="28"/>
                <w:szCs w:val="28"/>
                <w:lang w:val="zh-TW" w:eastAsia="zh-TW"/>
              </w:rPr>
              <w:t>队伍</w:t>
            </w: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结构，保障学科健全发展。</w:t>
            </w:r>
          </w:p>
        </w:tc>
      </w:tr>
      <w:tr w:rsidR="003130B2">
        <w:trPr>
          <w:trHeight w:val="3224"/>
        </w:trPr>
        <w:tc>
          <w:tcPr>
            <w:tcW w:w="8567" w:type="dxa"/>
          </w:tcPr>
          <w:p w:rsidR="003130B2" w:rsidRDefault="000040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4.预算主要内容（重点说明预算和绩效目标的合理性）</w:t>
            </w:r>
          </w:p>
          <w:p w:rsidR="003130B2" w:rsidRDefault="000040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（1）项目主要实施内容的预算需求</w:t>
            </w:r>
          </w:p>
          <w:p w:rsidR="003130B2" w:rsidRDefault="000040EC">
            <w:pPr>
              <w:pStyle w:val="a9"/>
              <w:numPr>
                <w:ilvl w:val="0"/>
                <w:numId w:val="11"/>
              </w:numPr>
              <w:spacing w:line="360" w:lineRule="auto"/>
              <w:ind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“全员”育人理念下的师德师风建设 合计1</w:t>
            </w:r>
            <w:r>
              <w:rPr>
                <w:rFonts w:ascii="宋体" w:hAnsi="宋体"/>
                <w:b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万</w:t>
            </w:r>
          </w:p>
          <w:p w:rsidR="003130B2" w:rsidRDefault="000040EC" w:rsidP="00F126CA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  <w:pPrChange w:id="6" w:author="hp" w:date="2022-10-31T13:05:00Z">
                <w:pPr>
                  <w:spacing w:line="360" w:lineRule="auto"/>
                  <w:ind w:firstLineChars="200" w:firstLine="560"/>
                </w:pPr>
              </w:pPrChange>
            </w:pPr>
            <w:r>
              <w:rPr>
                <w:rFonts w:ascii="宋体" w:hAnsi="宋体"/>
                <w:b/>
                <w:sz w:val="28"/>
                <w:szCs w:val="28"/>
              </w:rPr>
              <w:t>A.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人文教育</w:t>
            </w:r>
          </w:p>
          <w:p w:rsidR="003130B2" w:rsidRDefault="000040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苏州太湖大学堂参观及拓展培训</w:t>
            </w: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ascii="宋体" w:hAnsi="宋体" w:hint="eastAsia"/>
                <w:sz w:val="28"/>
                <w:szCs w:val="28"/>
              </w:rPr>
              <w:t>万；聘请教育专家讲座、咨询费、培训、差旅及伙食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万。</w:t>
            </w:r>
          </w:p>
          <w:p w:rsidR="003130B2" w:rsidRDefault="000040EC" w:rsidP="00F126CA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  <w:pPrChange w:id="7" w:author="hp" w:date="2022-10-31T13:05:00Z">
                <w:pPr>
                  <w:spacing w:line="360" w:lineRule="auto"/>
                  <w:ind w:firstLineChars="200" w:firstLine="560"/>
                </w:pPr>
              </w:pPrChange>
            </w:pPr>
            <w:r>
              <w:rPr>
                <w:rFonts w:ascii="宋体" w:hAnsi="宋体"/>
                <w:b/>
                <w:sz w:val="28"/>
                <w:szCs w:val="28"/>
              </w:rPr>
              <w:t>B.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专题学习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专题理论培训1万；实践参观、研讨活动经费 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万；宣传用品费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万。</w:t>
            </w:r>
          </w:p>
          <w:p w:rsidR="003130B2" w:rsidRDefault="000040EC">
            <w:pPr>
              <w:pStyle w:val="a9"/>
              <w:numPr>
                <w:ilvl w:val="0"/>
                <w:numId w:val="11"/>
              </w:numPr>
              <w:spacing w:line="360" w:lineRule="auto"/>
              <w:ind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创新型师资队伍的教育教学能力提升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合计</w:t>
            </w:r>
            <w:r>
              <w:rPr>
                <w:rFonts w:ascii="宋体" w:hAnsi="宋体"/>
                <w:b/>
                <w:sz w:val="28"/>
                <w:szCs w:val="28"/>
              </w:rPr>
              <w:t>24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万</w:t>
            </w:r>
          </w:p>
          <w:p w:rsidR="003130B2" w:rsidRDefault="000040EC" w:rsidP="00F126CA">
            <w:pPr>
              <w:spacing w:line="360" w:lineRule="auto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  <w:pPrChange w:id="8" w:author="hp" w:date="2022-10-31T13:05:00Z">
                <w:pPr>
                  <w:spacing w:line="360" w:lineRule="auto"/>
                  <w:ind w:firstLineChars="200" w:firstLine="560"/>
                </w:pPr>
              </w:pPrChange>
            </w:pPr>
            <w:r>
              <w:rPr>
                <w:rFonts w:ascii="宋体" w:hAnsi="宋体"/>
                <w:b/>
                <w:sz w:val="28"/>
                <w:szCs w:val="28"/>
              </w:rPr>
              <w:t>A.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创新创变导师（教练）培训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5名导师（教练）参加模块学习、实践参观、读书研讨、撰写报告等培训费、差旅费</w:t>
            </w: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万。</w:t>
            </w:r>
          </w:p>
          <w:p w:rsidR="003130B2" w:rsidRDefault="000040EC" w:rsidP="00F126CA">
            <w:pPr>
              <w:spacing w:line="360" w:lineRule="auto"/>
              <w:ind w:firstLineChars="200" w:firstLine="562"/>
              <w:rPr>
                <w:rFonts w:ascii="宋体" w:hAnsi="宋体"/>
                <w:sz w:val="28"/>
                <w:szCs w:val="28"/>
              </w:rPr>
              <w:pPrChange w:id="9" w:author="hp" w:date="2022-10-31T13:05:00Z">
                <w:pPr>
                  <w:spacing w:line="360" w:lineRule="auto"/>
                  <w:ind w:firstLineChars="200" w:firstLine="560"/>
                </w:pPr>
              </w:pPrChange>
            </w:pPr>
            <w:r>
              <w:rPr>
                <w:rFonts w:ascii="宋体" w:hAnsi="宋体"/>
                <w:b/>
                <w:sz w:val="28"/>
                <w:szCs w:val="28"/>
              </w:rPr>
              <w:t>B.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val="zh-TW" w:eastAsia="zh-TW"/>
              </w:rPr>
              <w:t xml:space="preserve"> 青年教师专业能力提升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专家咨询费、劳务费、教师培训差旅费5万。</w:t>
            </w:r>
          </w:p>
          <w:p w:rsidR="003130B2" w:rsidRDefault="000040EC">
            <w:pPr>
              <w:ind w:firstLineChars="200" w:firstLine="560"/>
              <w:rPr>
                <w:rFonts w:ascii="宋体" w:eastAsia="PMingLiU" w:hAnsi="宋体" w:cs="宋体"/>
                <w:b/>
                <w:sz w:val="28"/>
                <w:szCs w:val="28"/>
                <w:lang w:val="zh-TW" w:eastAsia="zh-TW"/>
              </w:rPr>
            </w:pPr>
            <w:r>
              <w:rPr>
                <w:rFonts w:ascii="宋体" w:eastAsia="PMingLiU" w:hAnsi="宋体" w:cs="宋体"/>
                <w:b/>
                <w:sz w:val="28"/>
                <w:szCs w:val="28"/>
                <w:lang w:val="zh-TW" w:eastAsia="zh-TW"/>
              </w:rPr>
              <w:t>C.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val="zh-TW" w:eastAsia="zh-TW"/>
              </w:rPr>
              <w:t>校园文化的构建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专家讲座费、交流研讨活动费用，1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万。</w:t>
            </w:r>
          </w:p>
          <w:p w:rsidR="003130B2" w:rsidRDefault="000040EC">
            <w:pPr>
              <w:pStyle w:val="a9"/>
              <w:numPr>
                <w:ilvl w:val="0"/>
                <w:numId w:val="11"/>
              </w:numPr>
              <w:spacing w:line="360" w:lineRule="auto"/>
              <w:ind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人才引进 </w:t>
            </w:r>
            <w:r>
              <w:rPr>
                <w:rFonts w:ascii="宋体" w:hAnsi="宋体"/>
                <w:b/>
                <w:sz w:val="28"/>
                <w:szCs w:val="28"/>
              </w:rPr>
              <w:t>15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万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招聘宣传1.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万；1名外籍人才引进材料公证、签证、体检、机票、安家费</w:t>
            </w:r>
            <w:r>
              <w:rPr>
                <w:rFonts w:ascii="宋体" w:hAnsi="宋体"/>
                <w:sz w:val="28"/>
                <w:szCs w:val="28"/>
              </w:rPr>
              <w:t>13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万。</w:t>
            </w:r>
          </w:p>
          <w:p w:rsidR="003130B2" w:rsidRDefault="003130B2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（2）资金来源和使用计划</w:t>
            </w:r>
          </w:p>
          <w:p w:rsidR="003130B2" w:rsidRDefault="000040EC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项目接受上海市教委的指导，资金按照立项申请用途使用，参照《上海兴伟学院政府资金管理办法》的规定使用，接受政府相关部门的指导、监督和审计。</w:t>
            </w:r>
          </w:p>
          <w:p w:rsidR="003130B2" w:rsidRDefault="003130B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（3）预算绩效目标情况</w:t>
            </w:r>
          </w:p>
          <w:p w:rsidR="003130B2" w:rsidRDefault="000040E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通过组织1次参观拓展活动，5名创新创变导师（教练）培训，2-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期师德师风专题学习，专家讲座若干场，引进1-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位专业带头人，1次实践活动等，营造更好的育人氛围，提升中青年教师的教育教学能力，优化教师队伍结构，保障学科健全发展，增加教师的自我价值感和追求成功的信心。</w:t>
            </w:r>
          </w:p>
          <w:p w:rsidR="003130B2" w:rsidRDefault="003130B2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3130B2">
        <w:trPr>
          <w:trHeight w:val="3628"/>
        </w:trPr>
        <w:tc>
          <w:tcPr>
            <w:tcW w:w="8567" w:type="dxa"/>
          </w:tcPr>
          <w:p w:rsidR="003130B2" w:rsidRDefault="000040EC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5.相关文件及佐证材料（按目录形式填列，并标注页码）</w:t>
            </w:r>
          </w:p>
        </w:tc>
      </w:tr>
    </w:tbl>
    <w:p w:rsidR="003130B2" w:rsidRDefault="003130B2">
      <w:pPr>
        <w:jc w:val="center"/>
        <w:outlineLvl w:val="0"/>
        <w:rPr>
          <w:b/>
          <w:sz w:val="32"/>
          <w:szCs w:val="32"/>
        </w:rPr>
      </w:pPr>
    </w:p>
    <w:p w:rsidR="003130B2" w:rsidRDefault="003130B2">
      <w:pPr>
        <w:jc w:val="center"/>
        <w:outlineLvl w:val="0"/>
        <w:rPr>
          <w:b/>
          <w:sz w:val="32"/>
          <w:szCs w:val="32"/>
        </w:rPr>
      </w:pPr>
    </w:p>
    <w:p w:rsidR="003130B2" w:rsidRDefault="003130B2">
      <w:pPr>
        <w:jc w:val="center"/>
        <w:outlineLvl w:val="0"/>
        <w:rPr>
          <w:b/>
          <w:sz w:val="32"/>
          <w:szCs w:val="32"/>
        </w:rPr>
      </w:pPr>
    </w:p>
    <w:p w:rsidR="003130B2" w:rsidRDefault="003130B2">
      <w:pPr>
        <w:jc w:val="center"/>
        <w:outlineLvl w:val="0"/>
        <w:rPr>
          <w:b/>
          <w:sz w:val="32"/>
          <w:szCs w:val="32"/>
        </w:rPr>
      </w:pPr>
    </w:p>
    <w:p w:rsidR="003130B2" w:rsidRDefault="003130B2">
      <w:pPr>
        <w:jc w:val="center"/>
        <w:outlineLvl w:val="0"/>
        <w:rPr>
          <w:b/>
          <w:sz w:val="32"/>
          <w:szCs w:val="32"/>
        </w:rPr>
      </w:pPr>
    </w:p>
    <w:p w:rsidR="003130B2" w:rsidRDefault="000040EC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三、承诺及审核信息</w:t>
      </w:r>
    </w:p>
    <w:tbl>
      <w:tblPr>
        <w:tblW w:w="8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3236"/>
        <w:gridCol w:w="3264"/>
      </w:tblGrid>
      <w:tr w:rsidR="003130B2">
        <w:trPr>
          <w:trHeight w:val="2338"/>
          <w:jc w:val="center"/>
        </w:trPr>
        <w:tc>
          <w:tcPr>
            <w:tcW w:w="2434" w:type="dxa"/>
            <w:vMerge w:val="restart"/>
          </w:tcPr>
          <w:p w:rsidR="003130B2" w:rsidRDefault="003130B2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130B2" w:rsidRDefault="003130B2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130B2" w:rsidRDefault="003130B2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130B2" w:rsidRDefault="003130B2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项目单位承诺</w:t>
            </w:r>
          </w:p>
        </w:tc>
        <w:tc>
          <w:tcPr>
            <w:tcW w:w="6500" w:type="dxa"/>
            <w:gridSpan w:val="2"/>
          </w:tcPr>
          <w:p w:rsidR="003130B2" w:rsidRDefault="000040EC">
            <w:pPr>
              <w:pStyle w:val="a3"/>
              <w:ind w:firstLine="44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本单位对申报文本和所提供的相关材料的完整性、准确性、真实性负责；积极配合实施评审工作。</w:t>
            </w:r>
          </w:p>
        </w:tc>
      </w:tr>
      <w:tr w:rsidR="003130B2">
        <w:trPr>
          <w:trHeight w:val="3401"/>
          <w:jc w:val="center"/>
        </w:trPr>
        <w:tc>
          <w:tcPr>
            <w:tcW w:w="2434" w:type="dxa"/>
            <w:vMerge/>
          </w:tcPr>
          <w:p w:rsidR="003130B2" w:rsidRDefault="003130B2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36" w:type="dxa"/>
          </w:tcPr>
          <w:p w:rsidR="003130B2" w:rsidRDefault="000040EC">
            <w:pPr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项目单位财务部门（盖章）：</w:t>
            </w:r>
          </w:p>
        </w:tc>
        <w:tc>
          <w:tcPr>
            <w:tcW w:w="3264" w:type="dxa"/>
          </w:tcPr>
          <w:p w:rsidR="003130B2" w:rsidRDefault="000040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项目单位（盖章）： </w:t>
            </w:r>
          </w:p>
          <w:p w:rsidR="003130B2" w:rsidRDefault="003130B2">
            <w:pPr>
              <w:rPr>
                <w:rFonts w:ascii="宋体" w:hAnsi="宋体"/>
                <w:sz w:val="28"/>
                <w:szCs w:val="28"/>
              </w:rPr>
            </w:pPr>
          </w:p>
          <w:p w:rsidR="003130B2" w:rsidRDefault="003130B2">
            <w:pPr>
              <w:rPr>
                <w:rFonts w:ascii="宋体" w:hAnsi="宋体"/>
                <w:sz w:val="28"/>
                <w:szCs w:val="28"/>
              </w:rPr>
            </w:pPr>
          </w:p>
          <w:p w:rsidR="003130B2" w:rsidRDefault="003130B2">
            <w:pPr>
              <w:rPr>
                <w:rFonts w:ascii="宋体" w:hAnsi="宋体"/>
                <w:sz w:val="28"/>
                <w:szCs w:val="28"/>
              </w:rPr>
            </w:pPr>
          </w:p>
          <w:p w:rsidR="003130B2" w:rsidRDefault="000040EC">
            <w:pPr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负责人（签字）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3130B2">
        <w:trPr>
          <w:trHeight w:val="2169"/>
          <w:jc w:val="center"/>
        </w:trPr>
        <w:tc>
          <w:tcPr>
            <w:tcW w:w="2434" w:type="dxa"/>
          </w:tcPr>
          <w:p w:rsidR="003130B2" w:rsidRDefault="000040EC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市教委项目责任处室意见</w:t>
            </w:r>
          </w:p>
        </w:tc>
        <w:tc>
          <w:tcPr>
            <w:tcW w:w="6500" w:type="dxa"/>
            <w:gridSpan w:val="2"/>
          </w:tcPr>
          <w:p w:rsidR="003130B2" w:rsidRDefault="000040EC" w:rsidP="00684132">
            <w:pPr>
              <w:ind w:firstLineChars="200" w:firstLine="643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同意申报。</w:t>
            </w:r>
          </w:p>
          <w:p w:rsidR="003130B2" w:rsidRDefault="003130B2">
            <w:pPr>
              <w:rPr>
                <w:sz w:val="18"/>
                <w:szCs w:val="18"/>
              </w:rPr>
            </w:pPr>
          </w:p>
          <w:p w:rsidR="003130B2" w:rsidRDefault="003130B2">
            <w:pPr>
              <w:ind w:firstLineChars="64" w:firstLine="192"/>
              <w:rPr>
                <w:sz w:val="30"/>
                <w:szCs w:val="32"/>
              </w:rPr>
            </w:pPr>
          </w:p>
          <w:p w:rsidR="003130B2" w:rsidRDefault="000040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处室（盖章）：    </w:t>
            </w:r>
          </w:p>
        </w:tc>
      </w:tr>
    </w:tbl>
    <w:p w:rsidR="003130B2" w:rsidRDefault="003130B2"/>
    <w:p w:rsidR="003130B2" w:rsidRDefault="000040EC">
      <w:r>
        <w:rPr>
          <w:rFonts w:hint="eastAsia"/>
        </w:rPr>
        <w:t>*</w:t>
      </w:r>
      <w:r>
        <w:rPr>
          <w:rFonts w:hint="eastAsia"/>
        </w:rPr>
        <w:t>专项转移支付项目需加盖项目单位和所在区教育局公章。</w:t>
      </w:r>
    </w:p>
    <w:p w:rsidR="003130B2" w:rsidRDefault="003130B2">
      <w:pPr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3130B2" w:rsidRDefault="003130B2">
      <w:pPr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3130B2" w:rsidRDefault="003130B2">
      <w:pPr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3130B2" w:rsidRDefault="003130B2">
      <w:pPr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3130B2" w:rsidRDefault="003130B2">
      <w:pPr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3130B2" w:rsidRDefault="003130B2">
      <w:pPr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3130B2" w:rsidRDefault="003130B2">
      <w:pPr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3130B2" w:rsidRDefault="000040EC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附表1-1</w:t>
      </w:r>
    </w:p>
    <w:p w:rsidR="003130B2" w:rsidRDefault="000040EC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项目绩效目标申报表        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6"/>
        <w:gridCol w:w="264"/>
        <w:gridCol w:w="856"/>
        <w:gridCol w:w="1116"/>
        <w:gridCol w:w="169"/>
        <w:gridCol w:w="965"/>
        <w:gridCol w:w="1276"/>
        <w:gridCol w:w="1098"/>
        <w:gridCol w:w="1312"/>
      </w:tblGrid>
      <w:tr w:rsidR="003130B2">
        <w:trPr>
          <w:trHeight w:val="423"/>
        </w:trPr>
        <w:tc>
          <w:tcPr>
            <w:tcW w:w="1680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972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师资专业素养提升建设—以上海兴伟学院为例</w:t>
            </w:r>
          </w:p>
        </w:tc>
        <w:tc>
          <w:tcPr>
            <w:tcW w:w="1134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3686" w:type="dxa"/>
            <w:gridSpan w:val="3"/>
            <w:noWrap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专项资金</w:t>
            </w:r>
            <w:r>
              <w:rPr>
                <w:rFonts w:hint="eastAsia"/>
                <w:color w:val="000000"/>
                <w:kern w:val="0"/>
                <w:sz w:val="22"/>
                <w:shd w:val="clear" w:color="auto" w:fill="0D0D0D" w:themeFill="text1" w:themeFillTint="F2"/>
              </w:rPr>
              <w:t>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经常性项目□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一次性项目□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423"/>
        </w:trPr>
        <w:tc>
          <w:tcPr>
            <w:tcW w:w="1680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1972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实施单位</w:t>
            </w:r>
          </w:p>
        </w:tc>
        <w:tc>
          <w:tcPr>
            <w:tcW w:w="3686" w:type="dxa"/>
            <w:gridSpan w:val="3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上海兴伟学院</w:t>
            </w:r>
          </w:p>
        </w:tc>
      </w:tr>
      <w:tr w:rsidR="003130B2">
        <w:trPr>
          <w:trHeight w:val="423"/>
        </w:trPr>
        <w:tc>
          <w:tcPr>
            <w:tcW w:w="1680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计划开始日期</w:t>
            </w:r>
          </w:p>
        </w:tc>
        <w:tc>
          <w:tcPr>
            <w:tcW w:w="1972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color w:val="000000"/>
                <w:kern w:val="0"/>
                <w:sz w:val="22"/>
              </w:rPr>
              <w:t>022</w:t>
            </w:r>
            <w:r>
              <w:rPr>
                <w:rFonts w:hint="eastAsia"/>
                <w:color w:val="000000"/>
                <w:kern w:val="0"/>
                <w:sz w:val="22"/>
              </w:rPr>
              <w:t>.</w:t>
            </w: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计划完成日期</w:t>
            </w:r>
          </w:p>
        </w:tc>
        <w:tc>
          <w:tcPr>
            <w:tcW w:w="3686" w:type="dxa"/>
            <w:gridSpan w:val="3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color w:val="000000"/>
                <w:kern w:val="0"/>
                <w:sz w:val="22"/>
              </w:rPr>
              <w:t>022</w:t>
            </w:r>
            <w:r>
              <w:rPr>
                <w:rFonts w:hint="eastAsia"/>
                <w:color w:val="000000"/>
                <w:kern w:val="0"/>
                <w:sz w:val="22"/>
              </w:rPr>
              <w:t>.</w:t>
            </w:r>
            <w:r>
              <w:rPr>
                <w:color w:val="000000"/>
                <w:kern w:val="0"/>
                <w:sz w:val="22"/>
              </w:rPr>
              <w:t>12</w:t>
            </w:r>
          </w:p>
        </w:tc>
      </w:tr>
      <w:tr w:rsidR="003130B2">
        <w:trPr>
          <w:trHeight w:val="227"/>
        </w:trPr>
        <w:tc>
          <w:tcPr>
            <w:tcW w:w="1680" w:type="dxa"/>
            <w:gridSpan w:val="2"/>
            <w:vMerge w:val="restart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项目资金</w:t>
            </w:r>
            <w:r>
              <w:rPr>
                <w:rFonts w:hint="eastAsia"/>
                <w:color w:val="000000"/>
                <w:kern w:val="0"/>
                <w:sz w:val="22"/>
              </w:rPr>
              <w:br/>
            </w:r>
            <w:r>
              <w:rPr>
                <w:rFonts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972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项目资金总额</w:t>
            </w:r>
          </w:p>
        </w:tc>
        <w:tc>
          <w:tcPr>
            <w:tcW w:w="1134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2374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年度资金申请总额</w:t>
            </w:r>
          </w:p>
        </w:tc>
        <w:tc>
          <w:tcPr>
            <w:tcW w:w="1312" w:type="dxa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  <w:r>
              <w:rPr>
                <w:color w:val="000000"/>
                <w:kern w:val="0"/>
                <w:sz w:val="22"/>
              </w:rPr>
              <w:t>5</w:t>
            </w:r>
          </w:p>
        </w:tc>
      </w:tr>
      <w:tr w:rsidR="003130B2">
        <w:trPr>
          <w:trHeight w:val="359"/>
        </w:trPr>
        <w:tc>
          <w:tcPr>
            <w:tcW w:w="1680" w:type="dxa"/>
            <w:gridSpan w:val="2"/>
            <w:vMerge/>
            <w:vAlign w:val="center"/>
          </w:tcPr>
          <w:p w:rsidR="003130B2" w:rsidRDefault="003130B2">
            <w:pPr>
              <w:spacing w:line="260" w:lineRule="exact"/>
              <w:rPr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其中：财政资金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2374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其中：当年财政拨款</w:t>
            </w:r>
          </w:p>
        </w:tc>
        <w:tc>
          <w:tcPr>
            <w:tcW w:w="1312" w:type="dxa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165"/>
        </w:trPr>
        <w:tc>
          <w:tcPr>
            <w:tcW w:w="1680" w:type="dxa"/>
            <w:gridSpan w:val="2"/>
            <w:vMerge/>
            <w:vAlign w:val="center"/>
          </w:tcPr>
          <w:p w:rsidR="003130B2" w:rsidRDefault="003130B2">
            <w:pPr>
              <w:spacing w:line="260" w:lineRule="exact"/>
              <w:rPr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3130B2" w:rsidRDefault="003130B2">
            <w:pPr>
              <w:spacing w:line="260" w:lineRule="exact"/>
              <w:rPr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130B2" w:rsidRDefault="003130B2">
            <w:pPr>
              <w:spacing w:line="260" w:lineRule="exact"/>
              <w:rPr>
                <w:color w:val="000000"/>
                <w:kern w:val="0"/>
                <w:sz w:val="2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2"/>
              </w:rPr>
              <w:t>上年结转资金</w:t>
            </w:r>
          </w:p>
        </w:tc>
        <w:tc>
          <w:tcPr>
            <w:tcW w:w="1312" w:type="dxa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</w:rPr>
              <w:t>0</w:t>
            </w:r>
          </w:p>
        </w:tc>
      </w:tr>
      <w:tr w:rsidR="003130B2">
        <w:trPr>
          <w:trHeight w:val="169"/>
        </w:trPr>
        <w:tc>
          <w:tcPr>
            <w:tcW w:w="1680" w:type="dxa"/>
            <w:gridSpan w:val="2"/>
            <w:vMerge/>
            <w:vAlign w:val="center"/>
          </w:tcPr>
          <w:p w:rsidR="003130B2" w:rsidRDefault="003130B2">
            <w:pPr>
              <w:spacing w:line="260" w:lineRule="exact"/>
              <w:rPr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2"/>
              </w:rPr>
              <w:t>其他资金</w:t>
            </w:r>
          </w:p>
        </w:tc>
        <w:tc>
          <w:tcPr>
            <w:tcW w:w="1134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74" w:type="dxa"/>
            <w:gridSpan w:val="2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2"/>
              </w:rPr>
              <w:t>其他资金</w:t>
            </w:r>
          </w:p>
        </w:tc>
        <w:tc>
          <w:tcPr>
            <w:tcW w:w="1312" w:type="dxa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</w:rPr>
              <w:t>0</w:t>
            </w:r>
          </w:p>
        </w:tc>
      </w:tr>
      <w:tr w:rsidR="003130B2">
        <w:trPr>
          <w:trHeight w:val="515"/>
        </w:trPr>
        <w:tc>
          <w:tcPr>
            <w:tcW w:w="1416" w:type="dxa"/>
            <w:vMerge w:val="restart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项目</w:t>
            </w:r>
            <w:r>
              <w:rPr>
                <w:rFonts w:hint="eastAsia"/>
                <w:color w:val="000000"/>
                <w:kern w:val="0"/>
                <w:sz w:val="22"/>
              </w:rPr>
              <w:br/>
            </w:r>
            <w:r>
              <w:rPr>
                <w:rFonts w:hint="eastAsia"/>
                <w:color w:val="000000"/>
                <w:kern w:val="0"/>
                <w:sz w:val="22"/>
              </w:rPr>
              <w:t>绩效</w:t>
            </w:r>
            <w:r>
              <w:rPr>
                <w:rFonts w:hint="eastAsia"/>
                <w:color w:val="000000"/>
                <w:kern w:val="0"/>
                <w:sz w:val="22"/>
              </w:rPr>
              <w:br/>
            </w:r>
            <w:r>
              <w:rPr>
                <w:rFonts w:hint="eastAsia"/>
                <w:color w:val="000000"/>
                <w:kern w:val="0"/>
                <w:sz w:val="22"/>
              </w:rPr>
              <w:t>目标</w:t>
            </w:r>
          </w:p>
        </w:tc>
        <w:tc>
          <w:tcPr>
            <w:tcW w:w="3370" w:type="dxa"/>
            <w:gridSpan w:val="5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项目总目标</w:t>
            </w:r>
            <w:r>
              <w:rPr>
                <w:rFonts w:hint="eastAsia"/>
                <w:color w:val="000000"/>
                <w:kern w:val="0"/>
                <w:sz w:val="22"/>
              </w:rPr>
              <w:br/>
            </w:r>
            <w:r>
              <w:rPr>
                <w:rFonts w:hint="eastAsia"/>
                <w:color w:val="000000"/>
                <w:kern w:val="0"/>
                <w:sz w:val="22"/>
              </w:rPr>
              <w:t>（</w:t>
            </w:r>
            <w:r>
              <w:rPr>
                <w:rFonts w:hint="eastAsia"/>
                <w:color w:val="000000"/>
                <w:kern w:val="0"/>
                <w:sz w:val="22"/>
              </w:rPr>
              <w:t>20</w:t>
            </w:r>
            <w:r>
              <w:rPr>
                <w:color w:val="000000"/>
                <w:kern w:val="0"/>
                <w:sz w:val="22"/>
              </w:rPr>
              <w:t>22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</w:rPr>
              <w:t>-20</w:t>
            </w:r>
            <w:r>
              <w:rPr>
                <w:color w:val="000000"/>
                <w:kern w:val="0"/>
                <w:sz w:val="22"/>
              </w:rPr>
              <w:t>22</w:t>
            </w:r>
            <w:r>
              <w:rPr>
                <w:rFonts w:hint="eastAsia"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3686" w:type="dxa"/>
            <w:gridSpan w:val="3"/>
            <w:vAlign w:val="center"/>
          </w:tcPr>
          <w:p w:rsidR="003130B2" w:rsidRDefault="000040EC">
            <w:pPr>
              <w:spacing w:line="260" w:lineRule="exac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年度总体目标</w:t>
            </w:r>
          </w:p>
        </w:tc>
      </w:tr>
      <w:tr w:rsidR="003130B2">
        <w:trPr>
          <w:trHeight w:val="451"/>
        </w:trPr>
        <w:tc>
          <w:tcPr>
            <w:tcW w:w="1416" w:type="dxa"/>
            <w:vMerge/>
            <w:vAlign w:val="center"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3370" w:type="dxa"/>
            <w:gridSpan w:val="5"/>
            <w:vAlign w:val="center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师资专业素养提升</w:t>
            </w:r>
          </w:p>
        </w:tc>
        <w:tc>
          <w:tcPr>
            <w:tcW w:w="3686" w:type="dxa"/>
            <w:gridSpan w:val="3"/>
            <w:vAlign w:val="center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师资专业素养提升</w:t>
            </w:r>
          </w:p>
        </w:tc>
      </w:tr>
      <w:tr w:rsidR="003130B2">
        <w:trPr>
          <w:trHeight w:val="313"/>
        </w:trPr>
        <w:tc>
          <w:tcPr>
            <w:tcW w:w="1416" w:type="dxa"/>
            <w:vMerge w:val="restart"/>
            <w:textDirection w:val="tbRlV"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0040EC">
            <w:pPr>
              <w:ind w:firstLineChars="150" w:firstLine="33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hint="eastAsia"/>
                <w:color w:val="000000"/>
                <w:kern w:val="0"/>
                <w:sz w:val="22"/>
              </w:rPr>
              <w:t>绩效指标</w:t>
            </w:r>
          </w:p>
        </w:tc>
        <w:tc>
          <w:tcPr>
            <w:tcW w:w="1120" w:type="dxa"/>
            <w:gridSpan w:val="2"/>
          </w:tcPr>
          <w:p w:rsidR="003130B2" w:rsidRDefault="000040EC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1285" w:type="dxa"/>
            <w:gridSpan w:val="2"/>
          </w:tcPr>
          <w:p w:rsidR="003130B2" w:rsidRDefault="000040EC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2241" w:type="dxa"/>
            <w:gridSpan w:val="2"/>
          </w:tcPr>
          <w:p w:rsidR="003130B2" w:rsidRDefault="000040EC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2410" w:type="dxa"/>
            <w:gridSpan w:val="2"/>
          </w:tcPr>
          <w:p w:rsidR="003130B2" w:rsidRDefault="000040EC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年度指标值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产出指标</w:t>
            </w:r>
          </w:p>
        </w:tc>
        <w:tc>
          <w:tcPr>
            <w:tcW w:w="1285" w:type="dxa"/>
            <w:gridSpan w:val="2"/>
            <w:vMerge w:val="restart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数量指标</w:t>
            </w: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</w:rPr>
              <w:t>：太湖大学堂参观及拓展培训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</w:rPr>
              <w:t>次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：专家讲座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次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color w:val="000000"/>
                <w:kern w:val="0"/>
                <w:sz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</w:rPr>
              <w:t>：专题理论培训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期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color w:val="000000"/>
                <w:kern w:val="0"/>
                <w:sz w:val="22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</w:rPr>
              <w:t>：实践活动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</w:rPr>
              <w:t>次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color w:val="000000"/>
                <w:kern w:val="0"/>
                <w:sz w:val="22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</w:rPr>
              <w:t>：创新创变导师（教练）培训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</w:rPr>
              <w:t>人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6</w:t>
            </w:r>
            <w:r>
              <w:rPr>
                <w:rFonts w:hint="eastAsia"/>
                <w:color w:val="000000"/>
                <w:kern w:val="0"/>
                <w:sz w:val="22"/>
              </w:rPr>
              <w:t>：人才引进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1-</w:t>
            </w:r>
            <w:r>
              <w:rPr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人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质量指标</w:t>
            </w: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时效指标</w:t>
            </w: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</w:rPr>
              <w:t>：各项工作完成及时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2"/>
              </w:rPr>
              <w:t>按期结项</w:t>
            </w:r>
            <w:proofErr w:type="gramEnd"/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成本指标</w:t>
            </w: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44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效益指标</w:t>
            </w:r>
          </w:p>
        </w:tc>
        <w:tc>
          <w:tcPr>
            <w:tcW w:w="1285" w:type="dxa"/>
            <w:gridSpan w:val="2"/>
            <w:vMerge w:val="restart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经济效益指标</w:t>
            </w: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93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社会效益指标</w:t>
            </w: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生态效益</w:t>
            </w:r>
            <w:r>
              <w:rPr>
                <w:rFonts w:hint="eastAsia"/>
                <w:color w:val="000000"/>
                <w:kern w:val="0"/>
                <w:sz w:val="22"/>
              </w:rPr>
              <w:lastRenderedPageBreak/>
              <w:t>指标</w:t>
            </w: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lastRenderedPageBreak/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</w:rPr>
              <w:t>：营造更好的</w:t>
            </w:r>
            <w:r>
              <w:rPr>
                <w:rFonts w:hint="eastAsia"/>
                <w:color w:val="000000"/>
                <w:kern w:val="0"/>
                <w:sz w:val="22"/>
              </w:rPr>
              <w:lastRenderedPageBreak/>
              <w:t>育人氛围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lastRenderedPageBreak/>
              <w:t>教学效果提升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可持续影响指标</w:t>
            </w: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</w:rPr>
              <w:t>：师德师风建设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增进对“全员”育人的认同感，强化反思教育，提升育人水平。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：教育教学能力提升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spacing w:line="360" w:lineRule="auto"/>
              <w:rPr>
                <w:color w:val="000000"/>
                <w:kern w:val="0"/>
                <w:sz w:val="22"/>
                <w:lang w:eastAsia="zh-TW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促进青年教师专业能力提升。</w:t>
            </w:r>
          </w:p>
        </w:tc>
      </w:tr>
      <w:tr w:rsidR="003130B2">
        <w:trPr>
          <w:trHeight w:val="199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</w:rPr>
              <w:t>：人才引进</w:t>
            </w:r>
          </w:p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优化教师队伍结构，保障学科健全发展。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满意度指标</w:t>
            </w:r>
          </w:p>
        </w:tc>
        <w:tc>
          <w:tcPr>
            <w:tcW w:w="1285" w:type="dxa"/>
            <w:gridSpan w:val="2"/>
            <w:vMerge w:val="restart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服务对象</w:t>
            </w:r>
            <w:r>
              <w:rPr>
                <w:rFonts w:hint="eastAsia"/>
                <w:color w:val="000000"/>
                <w:kern w:val="0"/>
                <w:sz w:val="22"/>
              </w:rPr>
              <w:br/>
            </w:r>
            <w:r>
              <w:rPr>
                <w:rFonts w:hint="eastAsia"/>
                <w:color w:val="000000"/>
                <w:kern w:val="0"/>
                <w:sz w:val="22"/>
              </w:rPr>
              <w:t>满意度指标</w:t>
            </w: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</w:rPr>
              <w:t>：教师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增加教师的自我价值感和追求成功的信心。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指标</w:t>
            </w: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0B2">
        <w:trPr>
          <w:trHeight w:val="267"/>
        </w:trPr>
        <w:tc>
          <w:tcPr>
            <w:tcW w:w="1416" w:type="dxa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vMerge/>
          </w:tcPr>
          <w:p w:rsidR="003130B2" w:rsidRDefault="003130B2">
            <w:pPr>
              <w:rPr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410" w:type="dxa"/>
            <w:gridSpan w:val="2"/>
            <w:noWrap/>
          </w:tcPr>
          <w:p w:rsidR="003130B2" w:rsidRDefault="000040EC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130B2" w:rsidRDefault="003130B2">
      <w:pPr>
        <w:sectPr w:rsidR="003130B2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3130B2" w:rsidRDefault="003130B2"/>
    <w:tbl>
      <w:tblPr>
        <w:tblW w:w="14757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2062"/>
        <w:gridCol w:w="1585"/>
        <w:gridCol w:w="1509"/>
        <w:gridCol w:w="9"/>
        <w:gridCol w:w="1439"/>
        <w:gridCol w:w="971"/>
        <w:gridCol w:w="1701"/>
        <w:gridCol w:w="2607"/>
        <w:gridCol w:w="1969"/>
      </w:tblGrid>
      <w:tr w:rsidR="003130B2">
        <w:trPr>
          <w:trHeight w:val="93"/>
          <w:jc w:val="center"/>
        </w:trPr>
        <w:tc>
          <w:tcPr>
            <w:tcW w:w="147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30B2" w:rsidRDefault="000040EC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 xml:space="preserve">附表1-2 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                      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38"/>
                <w:szCs w:val="38"/>
              </w:rPr>
              <w:t>项目资金测算明细表</w:t>
            </w:r>
          </w:p>
        </w:tc>
      </w:tr>
      <w:tr w:rsidR="003130B2">
        <w:trPr>
          <w:trHeight w:val="93"/>
          <w:jc w:val="center"/>
        </w:trPr>
        <w:tc>
          <w:tcPr>
            <w:tcW w:w="14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实施内容1：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“全员”育人理念下的师德师风建设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总额（元）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（1）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培训费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元/人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2000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3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60000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市场询价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苏州太湖大学堂参观及拓展　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（2）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租车费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元/辆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0000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1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0000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市场询价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苏州太湖大学堂参观及拓展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专家讲座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元/人/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2300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13800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沪财行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〔2017〕45号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专家差旅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机票预估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资料费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10200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沪财行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〔2017〕45号：资料费≤50元/人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人文教育研讨交流会、学习资料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培训费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0000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市场询价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专题学习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租车费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元/辆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5000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1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5000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市场询价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专题学习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活动费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500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25000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市场询价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专题学习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宣传用品、资料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元/人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0000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市场询价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专题学习</w:t>
            </w:r>
          </w:p>
        </w:tc>
      </w:tr>
      <w:tr w:rsidR="003130B2">
        <w:trPr>
          <w:trHeight w:val="322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本项小计数额（元）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60000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</w:tr>
      <w:tr w:rsidR="003130B2">
        <w:trPr>
          <w:trHeight w:val="93"/>
          <w:jc w:val="center"/>
        </w:trPr>
        <w:tc>
          <w:tcPr>
            <w:tcW w:w="14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bookmarkStart w:id="10" w:name="_Hlk108820267"/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实施内容2：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创新型师资队伍的教育教学能力提升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总额（元）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（1）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培训费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元/人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5800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9000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市场询价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创新创变导师（教练）培训　</w:t>
            </w:r>
          </w:p>
        </w:tc>
      </w:tr>
      <w:bookmarkEnd w:id="10"/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（2）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住宿费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元/人/天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4080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沪财行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〔2017〕45号：住宿费≦340元/人/天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创新创变导师（教练）培训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交通费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994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4970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沪财行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〔2017〕45号及本项目需要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创新创变导师（教练）培训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餐费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元/人天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1950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沪财行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〔2017〕45号餐费≦130元/人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/天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创新创变导师（教练）培训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录像费用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30000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市场询价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青年教师专业能力提升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专家咨询费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元/人/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20000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沪财行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〔2017〕45号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val="zh-TW" w:eastAsia="zh-TW"/>
              </w:rPr>
              <w:t>青年教师专业能力提升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专家讲座、交流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元/人/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2300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40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92000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沪财行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〔2017〕45号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val="zh-TW" w:eastAsia="zh-TW"/>
              </w:rPr>
              <w:t>校园文化的构建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工作餐费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元/人/餐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16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沪财行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〔2017〕45号 实报实销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校园文化的构建</w:t>
            </w:r>
          </w:p>
        </w:tc>
      </w:tr>
      <w:tr w:rsidR="003130B2">
        <w:trPr>
          <w:trHeight w:val="93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本项小计数额（元）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2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40000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130B2">
        <w:trPr>
          <w:trHeight w:val="93"/>
          <w:jc w:val="center"/>
        </w:trPr>
        <w:tc>
          <w:tcPr>
            <w:tcW w:w="14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</w:t>
            </w:r>
            <w:r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人才引进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总额（元）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（1）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招聘广告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15000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15000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市场询价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网站和现场招聘广</w:t>
            </w:r>
          </w:p>
        </w:tc>
      </w:tr>
      <w:tr w:rsidR="003130B2">
        <w:trPr>
          <w:trHeight w:val="9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人才引进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3130B2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元/位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80000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135000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市场询价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面试、签证、入职机票、安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家费等</w:t>
            </w:r>
          </w:p>
        </w:tc>
      </w:tr>
      <w:tr w:rsidR="003130B2">
        <w:trPr>
          <w:trHeight w:val="93"/>
          <w:jc w:val="center"/>
        </w:trPr>
        <w:tc>
          <w:tcPr>
            <w:tcW w:w="6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本项小计数额（元）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150000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130B2">
        <w:trPr>
          <w:trHeight w:val="93"/>
          <w:jc w:val="center"/>
        </w:trPr>
        <w:tc>
          <w:tcPr>
            <w:tcW w:w="6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合计（元）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B2" w:rsidRDefault="000040EC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50000</w:t>
            </w:r>
          </w:p>
        </w:tc>
      </w:tr>
    </w:tbl>
    <w:p w:rsidR="003130B2" w:rsidRDefault="003130B2">
      <w:pPr>
        <w:rPr>
          <w:rFonts w:ascii="黑体" w:eastAsia="黑体" w:hAnsi="黑体" w:cs="黑体"/>
          <w:color w:val="000000"/>
          <w:kern w:val="0"/>
          <w:sz w:val="30"/>
          <w:szCs w:val="30"/>
        </w:rPr>
      </w:pPr>
    </w:p>
    <w:p w:rsidR="003130B2" w:rsidRDefault="003130B2">
      <w:pPr>
        <w:rPr>
          <w:rFonts w:ascii="黑体" w:eastAsia="黑体" w:hAnsi="黑体" w:cs="黑体"/>
          <w:color w:val="000000"/>
          <w:kern w:val="0"/>
          <w:sz w:val="30"/>
          <w:szCs w:val="30"/>
        </w:rPr>
        <w:sectPr w:rsidR="003130B2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3130B2" w:rsidRDefault="003130B2">
      <w:pPr>
        <w:rPr>
          <w:rFonts w:ascii="仿宋_GB2312" w:eastAsia="仿宋_GB2312" w:hAnsi="华文仿宋"/>
          <w:sz w:val="30"/>
          <w:szCs w:val="30"/>
        </w:rPr>
      </w:pPr>
    </w:p>
    <w:p w:rsidR="003130B2" w:rsidRDefault="003130B2"/>
    <w:p w:rsidR="003130B2" w:rsidRDefault="003130B2">
      <w:pPr>
        <w:spacing w:beforeLines="50" w:before="156" w:afterLines="50" w:after="156" w:line="440" w:lineRule="exact"/>
        <w:rPr>
          <w:rFonts w:asciiTheme="minorEastAsia" w:hAnsiTheme="minorEastAsia"/>
          <w:sz w:val="28"/>
          <w:szCs w:val="28"/>
        </w:rPr>
      </w:pPr>
    </w:p>
    <w:sectPr w:rsidR="0031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21" w:rsidRDefault="00272621">
      <w:r>
        <w:separator/>
      </w:r>
    </w:p>
  </w:endnote>
  <w:endnote w:type="continuationSeparator" w:id="0">
    <w:p w:rsidR="00272621" w:rsidRDefault="0027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B2" w:rsidRDefault="000040E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3130B2" w:rsidRDefault="003130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B2" w:rsidRDefault="000040E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F126CA">
      <w:rPr>
        <w:rStyle w:val="a7"/>
        <w:noProof/>
      </w:rPr>
      <w:t>7</w:t>
    </w:r>
    <w:r>
      <w:fldChar w:fldCharType="end"/>
    </w:r>
  </w:p>
  <w:p w:rsidR="003130B2" w:rsidRDefault="003130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B2" w:rsidRDefault="000040EC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3130B2" w:rsidRDefault="003130B2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B2" w:rsidRDefault="003130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21" w:rsidRDefault="00272621">
      <w:r>
        <w:separator/>
      </w:r>
    </w:p>
  </w:footnote>
  <w:footnote w:type="continuationSeparator" w:id="0">
    <w:p w:rsidR="00272621" w:rsidRDefault="00272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B2" w:rsidRDefault="003130B2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B2" w:rsidRDefault="003130B2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B2" w:rsidRDefault="003130B2">
    <w:pPr>
      <w:pStyle w:val="a6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B2" w:rsidRDefault="003130B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921"/>
    <w:multiLevelType w:val="multilevel"/>
    <w:tmpl w:val="137B7921"/>
    <w:lvl w:ilvl="0">
      <w:start w:val="1"/>
      <w:numFmt w:val="decimalEnclosedCircle"/>
      <w:lvlText w:val="%1"/>
      <w:lvlJc w:val="left"/>
      <w:pPr>
        <w:tabs>
          <w:tab w:val="left" w:pos="1170"/>
        </w:tabs>
        <w:ind w:left="1170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575"/>
        </w:tabs>
        <w:ind w:left="1575" w:hanging="420"/>
      </w:pPr>
    </w:lvl>
    <w:lvl w:ilvl="2">
      <w:start w:val="1"/>
      <w:numFmt w:val="lowerRoman"/>
      <w:lvlText w:val="%3."/>
      <w:lvlJc w:val="right"/>
      <w:pPr>
        <w:tabs>
          <w:tab w:val="left" w:pos="1995"/>
        </w:tabs>
        <w:ind w:left="1995" w:hanging="420"/>
      </w:pPr>
    </w:lvl>
    <w:lvl w:ilvl="3">
      <w:start w:val="1"/>
      <w:numFmt w:val="decimal"/>
      <w:lvlText w:val="%4."/>
      <w:lvlJc w:val="left"/>
      <w:pPr>
        <w:tabs>
          <w:tab w:val="left" w:pos="2415"/>
        </w:tabs>
        <w:ind w:left="2415" w:hanging="420"/>
      </w:pPr>
    </w:lvl>
    <w:lvl w:ilvl="4">
      <w:start w:val="1"/>
      <w:numFmt w:val="lowerLetter"/>
      <w:lvlText w:val="%5)"/>
      <w:lvlJc w:val="left"/>
      <w:pPr>
        <w:tabs>
          <w:tab w:val="left" w:pos="2835"/>
        </w:tabs>
        <w:ind w:left="2835" w:hanging="420"/>
      </w:pPr>
    </w:lvl>
    <w:lvl w:ilvl="5">
      <w:start w:val="1"/>
      <w:numFmt w:val="lowerRoman"/>
      <w:lvlText w:val="%6."/>
      <w:lvlJc w:val="right"/>
      <w:pPr>
        <w:tabs>
          <w:tab w:val="left" w:pos="3255"/>
        </w:tabs>
        <w:ind w:left="3255" w:hanging="420"/>
      </w:pPr>
    </w:lvl>
    <w:lvl w:ilvl="6">
      <w:start w:val="1"/>
      <w:numFmt w:val="decimal"/>
      <w:lvlText w:val="%7."/>
      <w:lvlJc w:val="left"/>
      <w:pPr>
        <w:tabs>
          <w:tab w:val="left" w:pos="3675"/>
        </w:tabs>
        <w:ind w:left="3675" w:hanging="420"/>
      </w:pPr>
    </w:lvl>
    <w:lvl w:ilvl="7">
      <w:start w:val="1"/>
      <w:numFmt w:val="lowerLetter"/>
      <w:lvlText w:val="%8)"/>
      <w:lvlJc w:val="left"/>
      <w:pPr>
        <w:tabs>
          <w:tab w:val="left" w:pos="4095"/>
        </w:tabs>
        <w:ind w:left="4095" w:hanging="420"/>
      </w:pPr>
    </w:lvl>
    <w:lvl w:ilvl="8">
      <w:start w:val="1"/>
      <w:numFmt w:val="lowerRoman"/>
      <w:lvlText w:val="%9."/>
      <w:lvlJc w:val="right"/>
      <w:pPr>
        <w:tabs>
          <w:tab w:val="left" w:pos="4515"/>
        </w:tabs>
        <w:ind w:left="4515" w:hanging="420"/>
      </w:pPr>
    </w:lvl>
  </w:abstractNum>
  <w:abstractNum w:abstractNumId="1">
    <w:nsid w:val="292C3EA9"/>
    <w:multiLevelType w:val="multilevel"/>
    <w:tmpl w:val="292C3EA9"/>
    <w:lvl w:ilvl="0">
      <w:start w:val="1"/>
      <w:numFmt w:val="japaneseCounting"/>
      <w:lvlText w:val="（%1）"/>
      <w:lvlJc w:val="left"/>
      <w:pPr>
        <w:ind w:left="199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80" w:hanging="420"/>
      </w:pPr>
    </w:lvl>
    <w:lvl w:ilvl="2">
      <w:start w:val="1"/>
      <w:numFmt w:val="lowerRoman"/>
      <w:lvlText w:val="%3."/>
      <w:lvlJc w:val="right"/>
      <w:pPr>
        <w:ind w:left="2400" w:hanging="420"/>
      </w:pPr>
    </w:lvl>
    <w:lvl w:ilvl="3">
      <w:start w:val="1"/>
      <w:numFmt w:val="decimal"/>
      <w:lvlText w:val="%4."/>
      <w:lvlJc w:val="left"/>
      <w:pPr>
        <w:ind w:left="2820" w:hanging="420"/>
      </w:pPr>
    </w:lvl>
    <w:lvl w:ilvl="4">
      <w:start w:val="1"/>
      <w:numFmt w:val="lowerLetter"/>
      <w:lvlText w:val="%5)"/>
      <w:lvlJc w:val="left"/>
      <w:pPr>
        <w:ind w:left="3240" w:hanging="420"/>
      </w:pPr>
    </w:lvl>
    <w:lvl w:ilvl="5">
      <w:start w:val="1"/>
      <w:numFmt w:val="lowerRoman"/>
      <w:lvlText w:val="%6."/>
      <w:lvlJc w:val="right"/>
      <w:pPr>
        <w:ind w:left="3660" w:hanging="420"/>
      </w:pPr>
    </w:lvl>
    <w:lvl w:ilvl="6">
      <w:start w:val="1"/>
      <w:numFmt w:val="decimal"/>
      <w:lvlText w:val="%7."/>
      <w:lvlJc w:val="left"/>
      <w:pPr>
        <w:ind w:left="4080" w:hanging="420"/>
      </w:pPr>
    </w:lvl>
    <w:lvl w:ilvl="7">
      <w:start w:val="1"/>
      <w:numFmt w:val="lowerLetter"/>
      <w:lvlText w:val="%8)"/>
      <w:lvlJc w:val="left"/>
      <w:pPr>
        <w:ind w:left="4500" w:hanging="420"/>
      </w:pPr>
    </w:lvl>
    <w:lvl w:ilvl="8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30F01ED9"/>
    <w:multiLevelType w:val="multilevel"/>
    <w:tmpl w:val="30F01ED9"/>
    <w:lvl w:ilvl="0">
      <w:start w:val="1"/>
      <w:numFmt w:val="decimal"/>
      <w:lvlText w:val="%1."/>
      <w:lvlJc w:val="left"/>
      <w:pPr>
        <w:ind w:left="1560" w:hanging="420"/>
      </w:pPr>
    </w:lvl>
    <w:lvl w:ilvl="1">
      <w:start w:val="1"/>
      <w:numFmt w:val="lowerLetter"/>
      <w:lvlText w:val="%2)"/>
      <w:lvlJc w:val="left"/>
      <w:pPr>
        <w:ind w:left="1980" w:hanging="420"/>
      </w:pPr>
    </w:lvl>
    <w:lvl w:ilvl="2">
      <w:start w:val="1"/>
      <w:numFmt w:val="lowerRoman"/>
      <w:lvlText w:val="%3."/>
      <w:lvlJc w:val="right"/>
      <w:pPr>
        <w:ind w:left="2400" w:hanging="420"/>
      </w:pPr>
    </w:lvl>
    <w:lvl w:ilvl="3">
      <w:start w:val="1"/>
      <w:numFmt w:val="decimal"/>
      <w:lvlText w:val="%4."/>
      <w:lvlJc w:val="left"/>
      <w:pPr>
        <w:ind w:left="2820" w:hanging="420"/>
      </w:pPr>
    </w:lvl>
    <w:lvl w:ilvl="4">
      <w:start w:val="1"/>
      <w:numFmt w:val="lowerLetter"/>
      <w:lvlText w:val="%5)"/>
      <w:lvlJc w:val="left"/>
      <w:pPr>
        <w:ind w:left="3240" w:hanging="420"/>
      </w:pPr>
    </w:lvl>
    <w:lvl w:ilvl="5">
      <w:start w:val="1"/>
      <w:numFmt w:val="lowerRoman"/>
      <w:lvlText w:val="%6."/>
      <w:lvlJc w:val="right"/>
      <w:pPr>
        <w:ind w:left="3660" w:hanging="420"/>
      </w:pPr>
    </w:lvl>
    <w:lvl w:ilvl="6">
      <w:start w:val="1"/>
      <w:numFmt w:val="decimal"/>
      <w:lvlText w:val="%7."/>
      <w:lvlJc w:val="left"/>
      <w:pPr>
        <w:ind w:left="4080" w:hanging="420"/>
      </w:pPr>
    </w:lvl>
    <w:lvl w:ilvl="7">
      <w:start w:val="1"/>
      <w:numFmt w:val="lowerLetter"/>
      <w:lvlText w:val="%8)"/>
      <w:lvlJc w:val="left"/>
      <w:pPr>
        <w:ind w:left="4500" w:hanging="420"/>
      </w:pPr>
    </w:lvl>
    <w:lvl w:ilvl="8">
      <w:start w:val="1"/>
      <w:numFmt w:val="lowerRoman"/>
      <w:lvlText w:val="%9."/>
      <w:lvlJc w:val="right"/>
      <w:pPr>
        <w:ind w:left="4920" w:hanging="420"/>
      </w:pPr>
    </w:lvl>
  </w:abstractNum>
  <w:abstractNum w:abstractNumId="3">
    <w:nsid w:val="3708712A"/>
    <w:multiLevelType w:val="multilevel"/>
    <w:tmpl w:val="3708712A"/>
    <w:lvl w:ilvl="0">
      <w:start w:val="1"/>
      <w:numFmt w:val="decimalEnclosedCircle"/>
      <w:lvlText w:val="%1"/>
      <w:lvlJc w:val="left"/>
      <w:pPr>
        <w:tabs>
          <w:tab w:val="left" w:pos="1065"/>
        </w:tabs>
        <w:ind w:left="106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4">
    <w:nsid w:val="424D5876"/>
    <w:multiLevelType w:val="multilevel"/>
    <w:tmpl w:val="424D5876"/>
    <w:lvl w:ilvl="0">
      <w:start w:val="1"/>
      <w:numFmt w:val="japaneseCounting"/>
      <w:lvlText w:val="%1、"/>
      <w:lvlJc w:val="left"/>
      <w:pPr>
        <w:ind w:left="385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72" w:hanging="420"/>
      </w:pPr>
    </w:lvl>
    <w:lvl w:ilvl="2">
      <w:start w:val="1"/>
      <w:numFmt w:val="lowerRoman"/>
      <w:lvlText w:val="%3."/>
      <w:lvlJc w:val="right"/>
      <w:pPr>
        <w:ind w:left="4392" w:hanging="420"/>
      </w:pPr>
    </w:lvl>
    <w:lvl w:ilvl="3">
      <w:start w:val="1"/>
      <w:numFmt w:val="decimal"/>
      <w:lvlText w:val="%4."/>
      <w:lvlJc w:val="left"/>
      <w:pPr>
        <w:ind w:left="4812" w:hanging="420"/>
      </w:pPr>
    </w:lvl>
    <w:lvl w:ilvl="4">
      <w:start w:val="1"/>
      <w:numFmt w:val="lowerLetter"/>
      <w:lvlText w:val="%5)"/>
      <w:lvlJc w:val="left"/>
      <w:pPr>
        <w:ind w:left="5232" w:hanging="420"/>
      </w:pPr>
    </w:lvl>
    <w:lvl w:ilvl="5">
      <w:start w:val="1"/>
      <w:numFmt w:val="lowerRoman"/>
      <w:lvlText w:val="%6."/>
      <w:lvlJc w:val="right"/>
      <w:pPr>
        <w:ind w:left="5652" w:hanging="420"/>
      </w:pPr>
    </w:lvl>
    <w:lvl w:ilvl="6">
      <w:start w:val="1"/>
      <w:numFmt w:val="decimal"/>
      <w:lvlText w:val="%7."/>
      <w:lvlJc w:val="left"/>
      <w:pPr>
        <w:ind w:left="6072" w:hanging="420"/>
      </w:pPr>
    </w:lvl>
    <w:lvl w:ilvl="7">
      <w:start w:val="1"/>
      <w:numFmt w:val="lowerLetter"/>
      <w:lvlText w:val="%8)"/>
      <w:lvlJc w:val="left"/>
      <w:pPr>
        <w:ind w:left="6492" w:hanging="420"/>
      </w:pPr>
    </w:lvl>
    <w:lvl w:ilvl="8">
      <w:start w:val="1"/>
      <w:numFmt w:val="lowerRoman"/>
      <w:lvlText w:val="%9."/>
      <w:lvlJc w:val="right"/>
      <w:pPr>
        <w:ind w:left="6912" w:hanging="420"/>
      </w:pPr>
    </w:lvl>
  </w:abstractNum>
  <w:abstractNum w:abstractNumId="5">
    <w:nsid w:val="5A93CE43"/>
    <w:multiLevelType w:val="singleLevel"/>
    <w:tmpl w:val="5A93CE4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E344AE9"/>
    <w:multiLevelType w:val="multilevel"/>
    <w:tmpl w:val="5E344AE9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4261DD8"/>
    <w:multiLevelType w:val="multilevel"/>
    <w:tmpl w:val="74261DD8"/>
    <w:lvl w:ilvl="0">
      <w:start w:val="1"/>
      <w:numFmt w:val="chineseCountingThousand"/>
      <w:lvlText w:val="(%1)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8">
    <w:nsid w:val="79295EAA"/>
    <w:multiLevelType w:val="multilevel"/>
    <w:tmpl w:val="79295EAA"/>
    <w:lvl w:ilvl="0">
      <w:start w:val="1"/>
      <w:numFmt w:val="chineseCountingThousand"/>
      <w:lvlText w:val="(%1)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9">
    <w:nsid w:val="7A183B76"/>
    <w:multiLevelType w:val="multilevel"/>
    <w:tmpl w:val="7A183B76"/>
    <w:lvl w:ilvl="0">
      <w:start w:val="1"/>
      <w:numFmt w:val="chineseCountingThousand"/>
      <w:lvlText w:val="(%1)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0">
    <w:nsid w:val="7F553F50"/>
    <w:multiLevelType w:val="multilevel"/>
    <w:tmpl w:val="7F553F5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80" w:hanging="420"/>
      </w:pPr>
    </w:lvl>
    <w:lvl w:ilvl="2">
      <w:start w:val="1"/>
      <w:numFmt w:val="lowerRoman"/>
      <w:lvlText w:val="%3."/>
      <w:lvlJc w:val="right"/>
      <w:pPr>
        <w:ind w:left="2400" w:hanging="420"/>
      </w:pPr>
    </w:lvl>
    <w:lvl w:ilvl="3">
      <w:start w:val="1"/>
      <w:numFmt w:val="decimal"/>
      <w:lvlText w:val="%4."/>
      <w:lvlJc w:val="left"/>
      <w:pPr>
        <w:ind w:left="2820" w:hanging="420"/>
      </w:pPr>
    </w:lvl>
    <w:lvl w:ilvl="4">
      <w:start w:val="1"/>
      <w:numFmt w:val="lowerLetter"/>
      <w:lvlText w:val="%5)"/>
      <w:lvlJc w:val="left"/>
      <w:pPr>
        <w:ind w:left="3240" w:hanging="420"/>
      </w:pPr>
    </w:lvl>
    <w:lvl w:ilvl="5">
      <w:start w:val="1"/>
      <w:numFmt w:val="lowerRoman"/>
      <w:lvlText w:val="%6."/>
      <w:lvlJc w:val="right"/>
      <w:pPr>
        <w:ind w:left="3660" w:hanging="420"/>
      </w:pPr>
    </w:lvl>
    <w:lvl w:ilvl="6">
      <w:start w:val="1"/>
      <w:numFmt w:val="decimal"/>
      <w:lvlText w:val="%7."/>
      <w:lvlJc w:val="left"/>
      <w:pPr>
        <w:ind w:left="4080" w:hanging="420"/>
      </w:pPr>
    </w:lvl>
    <w:lvl w:ilvl="7">
      <w:start w:val="1"/>
      <w:numFmt w:val="lowerLetter"/>
      <w:lvlText w:val="%8)"/>
      <w:lvlJc w:val="left"/>
      <w:pPr>
        <w:ind w:left="4500" w:hanging="420"/>
      </w:pPr>
    </w:lvl>
    <w:lvl w:ilvl="8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金海潮">
    <w15:presenceInfo w15:providerId="WPS Office" w15:userId="20940025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MzdiZmNkMzBhMjM3NTU0M2VmNDhiYmNhMzk2YWEifQ=="/>
  </w:docVars>
  <w:rsids>
    <w:rsidRoot w:val="0034082A"/>
    <w:rsid w:val="000040EC"/>
    <w:rsid w:val="00016B96"/>
    <w:rsid w:val="00036226"/>
    <w:rsid w:val="000373CB"/>
    <w:rsid w:val="00095E1D"/>
    <w:rsid w:val="000F3379"/>
    <w:rsid w:val="001E7097"/>
    <w:rsid w:val="001F6CA0"/>
    <w:rsid w:val="00272621"/>
    <w:rsid w:val="003130B2"/>
    <w:rsid w:val="0034082A"/>
    <w:rsid w:val="003C5387"/>
    <w:rsid w:val="003C6BF2"/>
    <w:rsid w:val="003E4DA3"/>
    <w:rsid w:val="00462A48"/>
    <w:rsid w:val="004B3EAE"/>
    <w:rsid w:val="004C14A7"/>
    <w:rsid w:val="00684132"/>
    <w:rsid w:val="007D3072"/>
    <w:rsid w:val="007E5F7C"/>
    <w:rsid w:val="008902BA"/>
    <w:rsid w:val="008D1391"/>
    <w:rsid w:val="009C35CD"/>
    <w:rsid w:val="009E41A7"/>
    <w:rsid w:val="00BB12A5"/>
    <w:rsid w:val="00BB6858"/>
    <w:rsid w:val="00D77426"/>
    <w:rsid w:val="00E0659B"/>
    <w:rsid w:val="00E70699"/>
    <w:rsid w:val="00F126CA"/>
    <w:rsid w:val="00F46030"/>
    <w:rsid w:val="0CDF2F6F"/>
    <w:rsid w:val="1E292888"/>
    <w:rsid w:val="2C6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ind w:firstLineChars="158" w:firstLine="508"/>
    </w:pPr>
    <w:rPr>
      <w:rFonts w:ascii="Calibri" w:hAnsi="Calibri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缩进 Char"/>
    <w:link w:val="a3"/>
    <w:uiPriority w:val="99"/>
    <w:qFormat/>
    <w:rPr>
      <w:rFonts w:ascii="Calibri" w:hAnsi="Calibri"/>
    </w:rPr>
  </w:style>
  <w:style w:type="character" w:customStyle="1" w:styleId="Char10">
    <w:name w:val="正文文本缩进 Char1"/>
    <w:basedOn w:val="a0"/>
    <w:uiPriority w:val="99"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1">
    <w:name w:val="页眉 Char1"/>
    <w:uiPriority w:val="99"/>
    <w:qFormat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12">
    <w:name w:val="页脚 Char1"/>
    <w:uiPriority w:val="99"/>
    <w:qFormat/>
    <w:rPr>
      <w:rFonts w:ascii="Times New Roman" w:eastAsia="宋体" w:hAnsi="Times New Roman" w:cs="Times New Roman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ind w:firstLineChars="158" w:firstLine="508"/>
    </w:pPr>
    <w:rPr>
      <w:rFonts w:ascii="Calibri" w:hAnsi="Calibri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缩进 Char"/>
    <w:link w:val="a3"/>
    <w:uiPriority w:val="99"/>
    <w:qFormat/>
    <w:rPr>
      <w:rFonts w:ascii="Calibri" w:hAnsi="Calibri"/>
    </w:rPr>
  </w:style>
  <w:style w:type="character" w:customStyle="1" w:styleId="Char10">
    <w:name w:val="正文文本缩进 Char1"/>
    <w:basedOn w:val="a0"/>
    <w:uiPriority w:val="99"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1">
    <w:name w:val="页眉 Char1"/>
    <w:uiPriority w:val="99"/>
    <w:qFormat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12">
    <w:name w:val="页脚 Char1"/>
    <w:uiPriority w:val="99"/>
    <w:qFormat/>
    <w:rPr>
      <w:rFonts w:ascii="Times New Roman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1200</Words>
  <Characters>6846</Characters>
  <Application>Microsoft Office Word</Application>
  <DocSecurity>0</DocSecurity>
  <Lines>57</Lines>
  <Paragraphs>16</Paragraphs>
  <ScaleCrop>false</ScaleCrop>
  <Company>HP</Company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2022-10-31T06:00:00Z</dcterms:created>
  <dcterms:modified xsi:type="dcterms:W3CDTF">2022-10-31T06:00:00Z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D88F3C043AD6434B9A49508FC5B5924E</vt:lpwstr>
  </property>
</Properties>
</file>