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FAF" w:rsidRDefault="00013C75">
      <w:pPr>
        <w:jc w:val="center"/>
        <w:rPr>
          <w:b/>
          <w:bCs/>
          <w:sz w:val="28"/>
          <w:szCs w:val="28"/>
        </w:rPr>
      </w:pPr>
      <w:r w:rsidRPr="00013C75">
        <w:rPr>
          <w:rFonts w:hint="eastAsia"/>
          <w:b/>
          <w:bCs/>
          <w:sz w:val="28"/>
          <w:szCs w:val="28"/>
        </w:rPr>
        <w:t>我校艺术学院与</w:t>
      </w:r>
      <w:r w:rsidRPr="00013C75">
        <w:rPr>
          <w:rFonts w:hint="eastAsia"/>
          <w:b/>
          <w:bCs/>
          <w:sz w:val="28"/>
          <w:szCs w:val="28"/>
        </w:rPr>
        <w:t>英国哈斯菲尔德大学</w:t>
      </w:r>
      <w:r>
        <w:rPr>
          <w:rFonts w:hint="eastAsia"/>
          <w:b/>
          <w:bCs/>
          <w:sz w:val="28"/>
          <w:szCs w:val="28"/>
        </w:rPr>
        <w:t xml:space="preserve"> </w:t>
      </w:r>
      <w:r>
        <w:rPr>
          <w:rFonts w:hint="eastAsia"/>
          <w:b/>
          <w:bCs/>
          <w:sz w:val="28"/>
          <w:szCs w:val="28"/>
        </w:rPr>
        <w:t>“创意设计工作坊”项目</w:t>
      </w:r>
    </w:p>
    <w:p w:rsidR="00C03FAF" w:rsidRDefault="00C03FAF"/>
    <w:p w:rsidR="00C03FAF" w:rsidRDefault="00013C75">
      <w:pPr>
        <w:spacing w:line="480" w:lineRule="exact"/>
        <w:ind w:firstLine="420"/>
        <w:rPr>
          <w:sz w:val="24"/>
        </w:rPr>
      </w:pPr>
      <w:r>
        <w:rPr>
          <w:rFonts w:hint="eastAsia"/>
          <w:sz w:val="24"/>
        </w:rPr>
        <w:t>为拓展学生设计艺术的视野和技能，加强与国际同类院校和专业的合作交流，</w:t>
      </w:r>
      <w:r>
        <w:rPr>
          <w:rFonts w:hint="eastAsia"/>
          <w:sz w:val="24"/>
        </w:rPr>
        <w:t>2017</w:t>
      </w:r>
      <w:r>
        <w:rPr>
          <w:rFonts w:hint="eastAsia"/>
          <w:sz w:val="24"/>
        </w:rPr>
        <w:t>年</w:t>
      </w:r>
      <w:r>
        <w:rPr>
          <w:rFonts w:hint="eastAsia"/>
          <w:sz w:val="24"/>
        </w:rPr>
        <w:t>7</w:t>
      </w:r>
      <w:r>
        <w:rPr>
          <w:rFonts w:hint="eastAsia"/>
          <w:sz w:val="24"/>
        </w:rPr>
        <w:t>月</w:t>
      </w:r>
      <w:r>
        <w:rPr>
          <w:rFonts w:hint="eastAsia"/>
          <w:sz w:val="24"/>
        </w:rPr>
        <w:t>10</w:t>
      </w:r>
      <w:r>
        <w:rPr>
          <w:rFonts w:hint="eastAsia"/>
          <w:sz w:val="24"/>
        </w:rPr>
        <w:t>日，上海东海职业技术学院艺术学院组织</w:t>
      </w:r>
      <w:r>
        <w:rPr>
          <w:rFonts w:hint="eastAsia"/>
          <w:sz w:val="24"/>
        </w:rPr>
        <w:t>15</w:t>
      </w:r>
      <w:r>
        <w:rPr>
          <w:rFonts w:hint="eastAsia"/>
          <w:sz w:val="24"/>
        </w:rPr>
        <w:t>名师生赴英国哈斯菲尔德大学进行为期</w:t>
      </w:r>
      <w:r>
        <w:rPr>
          <w:rFonts w:hint="eastAsia"/>
          <w:sz w:val="24"/>
        </w:rPr>
        <w:t>15</w:t>
      </w:r>
      <w:r>
        <w:rPr>
          <w:rFonts w:hint="eastAsia"/>
          <w:sz w:val="24"/>
        </w:rPr>
        <w:t>天短期学习交流项目活动。现将访学项目总结如下：</w:t>
      </w:r>
    </w:p>
    <w:p w:rsidR="00C03FAF" w:rsidRDefault="00013C75">
      <w:pPr>
        <w:spacing w:line="480" w:lineRule="exact"/>
        <w:ind w:firstLine="420"/>
        <w:rPr>
          <w:b/>
          <w:bCs/>
          <w:sz w:val="24"/>
        </w:rPr>
      </w:pPr>
      <w:r>
        <w:rPr>
          <w:rFonts w:hint="eastAsia"/>
          <w:b/>
          <w:bCs/>
          <w:sz w:val="24"/>
        </w:rPr>
        <w:t>一、项目背景</w:t>
      </w:r>
    </w:p>
    <w:p w:rsidR="00C03FAF" w:rsidRDefault="00013C75">
      <w:pPr>
        <w:spacing w:line="480" w:lineRule="exact"/>
        <w:ind w:firstLineChars="200" w:firstLine="480"/>
        <w:rPr>
          <w:sz w:val="24"/>
        </w:rPr>
      </w:pPr>
      <w:r>
        <w:rPr>
          <w:rFonts w:hint="eastAsia"/>
          <w:sz w:val="24"/>
        </w:rPr>
        <w:t>英国哈斯菲尔德大学坐落在英格兰北部的哈德斯菲尔德镇，紧邻哈德斯菲尔德市中心。建立于</w:t>
      </w:r>
      <w:r>
        <w:rPr>
          <w:rFonts w:hint="eastAsia"/>
          <w:sz w:val="24"/>
        </w:rPr>
        <w:t>1841</w:t>
      </w:r>
      <w:r>
        <w:rPr>
          <w:rFonts w:hint="eastAsia"/>
          <w:sz w:val="24"/>
        </w:rPr>
        <w:t>年，至今已经</w:t>
      </w:r>
      <w:bookmarkStart w:id="0" w:name="_GoBack"/>
      <w:bookmarkEnd w:id="0"/>
      <w:r>
        <w:rPr>
          <w:rFonts w:hint="eastAsia"/>
          <w:sz w:val="24"/>
        </w:rPr>
        <w:t>拥有</w:t>
      </w:r>
      <w:r>
        <w:rPr>
          <w:rFonts w:hint="eastAsia"/>
          <w:sz w:val="24"/>
        </w:rPr>
        <w:t>175</w:t>
      </w:r>
      <w:r>
        <w:rPr>
          <w:rFonts w:hint="eastAsia"/>
          <w:sz w:val="24"/>
        </w:rPr>
        <w:t>的历史。艺术设计与建筑学院主要包括有建筑、艺术设计、动画、服装、纺织、插画、摄影等专业，拥有</w:t>
      </w:r>
      <w:r>
        <w:rPr>
          <w:rFonts w:hint="eastAsia"/>
          <w:sz w:val="24"/>
        </w:rPr>
        <w:t>115</w:t>
      </w:r>
      <w:r>
        <w:rPr>
          <w:rFonts w:hint="eastAsia"/>
          <w:sz w:val="24"/>
        </w:rPr>
        <w:t>位访问学者，其中包括</w:t>
      </w:r>
      <w:r>
        <w:rPr>
          <w:rFonts w:hint="eastAsia"/>
          <w:sz w:val="24"/>
        </w:rPr>
        <w:t>12</w:t>
      </w:r>
      <w:r>
        <w:rPr>
          <w:rFonts w:hint="eastAsia"/>
          <w:sz w:val="24"/>
        </w:rPr>
        <w:t>名教授，超过</w:t>
      </w:r>
      <w:r>
        <w:rPr>
          <w:rFonts w:hint="eastAsia"/>
          <w:sz w:val="24"/>
        </w:rPr>
        <w:t>2500</w:t>
      </w:r>
      <w:r>
        <w:rPr>
          <w:rFonts w:hint="eastAsia"/>
          <w:sz w:val="24"/>
        </w:rPr>
        <w:t>名学生。该院成立了创新跨学科研究中心（</w:t>
      </w:r>
      <w:r>
        <w:rPr>
          <w:rFonts w:hint="eastAsia"/>
          <w:sz w:val="24"/>
        </w:rPr>
        <w:t>CIRC </w:t>
      </w:r>
      <w:r>
        <w:rPr>
          <w:rFonts w:hint="eastAsia"/>
          <w:sz w:val="24"/>
        </w:rPr>
        <w:t>），研究中心的许多设计师屡次赢得国际设计大奖，有些设计师拥有将设计概念转变为产品和专利的丰富经验。并耗资</w:t>
      </w:r>
      <w:r>
        <w:rPr>
          <w:rFonts w:hint="eastAsia"/>
          <w:sz w:val="24"/>
        </w:rPr>
        <w:t>2000</w:t>
      </w:r>
      <w:r>
        <w:rPr>
          <w:rFonts w:hint="eastAsia"/>
          <w:sz w:val="24"/>
        </w:rPr>
        <w:t>万英镑建成的创意艺术楼，为时尚设计、平面设计、多媒体量身打造的设施。同时，还拥有女王街工作室，</w:t>
      </w:r>
      <w:r>
        <w:rPr>
          <w:rFonts w:hint="eastAsia"/>
          <w:sz w:val="24"/>
        </w:rPr>
        <w:t>3D</w:t>
      </w:r>
      <w:r>
        <w:rPr>
          <w:rFonts w:hint="eastAsia"/>
          <w:sz w:val="24"/>
        </w:rPr>
        <w:t>实验室，</w:t>
      </w:r>
      <w:r>
        <w:rPr>
          <w:rFonts w:hint="eastAsia"/>
          <w:sz w:val="24"/>
        </w:rPr>
        <w:t>3D</w:t>
      </w:r>
      <w:r>
        <w:rPr>
          <w:rFonts w:hint="eastAsia"/>
          <w:sz w:val="24"/>
        </w:rPr>
        <w:t>扫描仪，</w:t>
      </w:r>
      <w:r>
        <w:rPr>
          <w:rFonts w:hint="eastAsia"/>
          <w:sz w:val="24"/>
        </w:rPr>
        <w:t>3D</w:t>
      </w:r>
      <w:r>
        <w:rPr>
          <w:rFonts w:hint="eastAsia"/>
          <w:sz w:val="24"/>
        </w:rPr>
        <w:t>激光切割仪等时下最先进的设施为学生提供了绝佳的实验条件。该校与著名企业保持密切合作关系，如</w:t>
      </w:r>
      <w:r>
        <w:rPr>
          <w:rFonts w:hint="eastAsia"/>
          <w:sz w:val="24"/>
        </w:rPr>
        <w:t>Burberry</w:t>
      </w:r>
      <w:r>
        <w:rPr>
          <w:rFonts w:hint="eastAsia"/>
          <w:sz w:val="24"/>
        </w:rPr>
        <w:t>、</w:t>
      </w:r>
      <w:r>
        <w:rPr>
          <w:rFonts w:hint="eastAsia"/>
          <w:sz w:val="24"/>
        </w:rPr>
        <w:t>Vivienne</w:t>
      </w:r>
      <w:r>
        <w:rPr>
          <w:rFonts w:hint="eastAsia"/>
          <w:sz w:val="24"/>
        </w:rPr>
        <w:t>、</w:t>
      </w:r>
      <w:r>
        <w:rPr>
          <w:rFonts w:hint="eastAsia"/>
          <w:sz w:val="24"/>
        </w:rPr>
        <w:t>Westwood</w:t>
      </w:r>
      <w:r>
        <w:rPr>
          <w:rFonts w:hint="eastAsia"/>
          <w:sz w:val="24"/>
        </w:rPr>
        <w:t>等，经常来该校访问，并向学生提供专属招聘机会。艺术专业全英排名第</w:t>
      </w:r>
      <w:r>
        <w:rPr>
          <w:rFonts w:hint="eastAsia"/>
          <w:sz w:val="24"/>
        </w:rPr>
        <w:t>15</w:t>
      </w:r>
      <w:r>
        <w:rPr>
          <w:rFonts w:hint="eastAsia"/>
          <w:sz w:val="24"/>
        </w:rPr>
        <w:t>名。</w:t>
      </w:r>
    </w:p>
    <w:p w:rsidR="00C03FAF" w:rsidRDefault="00013C75">
      <w:pPr>
        <w:spacing w:line="480" w:lineRule="exact"/>
        <w:ind w:firstLineChars="200" w:firstLine="480"/>
        <w:rPr>
          <w:sz w:val="24"/>
        </w:rPr>
      </w:pPr>
      <w:r>
        <w:rPr>
          <w:rFonts w:hint="eastAsia"/>
          <w:sz w:val="24"/>
        </w:rPr>
        <w:t>为了推进艺术学院海外留学项目，</w:t>
      </w:r>
      <w:r>
        <w:rPr>
          <w:rFonts w:hint="eastAsia"/>
          <w:sz w:val="24"/>
        </w:rPr>
        <w:t>2016</w:t>
      </w:r>
      <w:r>
        <w:rPr>
          <w:rFonts w:hint="eastAsia"/>
          <w:sz w:val="24"/>
        </w:rPr>
        <w:t>年</w:t>
      </w:r>
      <w:r>
        <w:rPr>
          <w:rFonts w:hint="eastAsia"/>
          <w:sz w:val="24"/>
        </w:rPr>
        <w:t>10</w:t>
      </w:r>
      <w:r>
        <w:rPr>
          <w:rFonts w:hint="eastAsia"/>
          <w:sz w:val="24"/>
        </w:rPr>
        <w:t>月英国哈德斯菲尔德大学的合作意向负责人到校与学院相关领导进行洽谈，双方就各自的学科领域、专业建设、课程设置等方面进行了初步探讨。艺术学院顾惠忠院长于</w:t>
      </w:r>
      <w:r>
        <w:rPr>
          <w:rFonts w:hint="eastAsia"/>
          <w:sz w:val="24"/>
        </w:rPr>
        <w:t>2017</w:t>
      </w:r>
      <w:r>
        <w:rPr>
          <w:rFonts w:hint="eastAsia"/>
          <w:sz w:val="24"/>
        </w:rPr>
        <w:t>年</w:t>
      </w:r>
      <w:r>
        <w:rPr>
          <w:rFonts w:hint="eastAsia"/>
          <w:sz w:val="24"/>
        </w:rPr>
        <w:t>2</w:t>
      </w:r>
      <w:r>
        <w:rPr>
          <w:rFonts w:hint="eastAsia"/>
          <w:sz w:val="24"/>
        </w:rPr>
        <w:t>月前往英国相关设计院校进行实地走访与教学考察。</w:t>
      </w:r>
      <w:r>
        <w:rPr>
          <w:rFonts w:hint="eastAsia"/>
          <w:sz w:val="24"/>
        </w:rPr>
        <w:t>2017</w:t>
      </w:r>
      <w:r>
        <w:rPr>
          <w:rFonts w:hint="eastAsia"/>
          <w:sz w:val="24"/>
        </w:rPr>
        <w:t>年</w:t>
      </w:r>
      <w:r>
        <w:rPr>
          <w:rFonts w:hint="eastAsia"/>
          <w:sz w:val="24"/>
        </w:rPr>
        <w:t>3</w:t>
      </w:r>
      <w:r>
        <w:rPr>
          <w:rFonts w:hint="eastAsia"/>
          <w:sz w:val="24"/>
        </w:rPr>
        <w:t>月英国哈德</w:t>
      </w:r>
      <w:r>
        <w:rPr>
          <w:rFonts w:hint="eastAsia"/>
          <w:sz w:val="24"/>
        </w:rPr>
        <w:t>学校中方代表进行东海创意设计工作坊校内宣讲。通过双方努力，最终</w:t>
      </w:r>
      <w:r>
        <w:rPr>
          <w:rFonts w:hint="eastAsia"/>
          <w:sz w:val="24"/>
        </w:rPr>
        <w:t>13</w:t>
      </w:r>
      <w:r>
        <w:rPr>
          <w:rFonts w:hint="eastAsia"/>
          <w:sz w:val="24"/>
        </w:rPr>
        <w:t>位学生加入到该项目中。</w:t>
      </w:r>
    </w:p>
    <w:p w:rsidR="00C03FAF" w:rsidRDefault="00013C75">
      <w:pPr>
        <w:spacing w:line="480" w:lineRule="exact"/>
        <w:ind w:firstLineChars="200" w:firstLine="480"/>
        <w:rPr>
          <w:sz w:val="24"/>
        </w:rPr>
      </w:pPr>
      <w:r>
        <w:rPr>
          <w:rFonts w:hint="eastAsia"/>
          <w:sz w:val="24"/>
        </w:rPr>
        <w:t>2017</w:t>
      </w:r>
      <w:r>
        <w:rPr>
          <w:rFonts w:hint="eastAsia"/>
          <w:sz w:val="24"/>
        </w:rPr>
        <w:t>年</w:t>
      </w:r>
      <w:r>
        <w:rPr>
          <w:rFonts w:hint="eastAsia"/>
          <w:sz w:val="24"/>
        </w:rPr>
        <w:t>7</w:t>
      </w:r>
      <w:r>
        <w:rPr>
          <w:rFonts w:hint="eastAsia"/>
          <w:sz w:val="24"/>
        </w:rPr>
        <w:t>月，艺术学院组织</w:t>
      </w:r>
      <w:r>
        <w:rPr>
          <w:rFonts w:hint="eastAsia"/>
          <w:sz w:val="24"/>
        </w:rPr>
        <w:t>13</w:t>
      </w:r>
      <w:r>
        <w:rPr>
          <w:rFonts w:hint="eastAsia"/>
          <w:sz w:val="24"/>
        </w:rPr>
        <w:t>位环境艺术设计、艺术设计、服装设计专业</w:t>
      </w:r>
      <w:r>
        <w:rPr>
          <w:rFonts w:hint="eastAsia"/>
          <w:sz w:val="24"/>
        </w:rPr>
        <w:t>2015</w:t>
      </w:r>
      <w:r>
        <w:rPr>
          <w:rFonts w:hint="eastAsia"/>
          <w:sz w:val="24"/>
        </w:rPr>
        <w:t>、</w:t>
      </w:r>
      <w:r>
        <w:rPr>
          <w:rFonts w:hint="eastAsia"/>
          <w:sz w:val="24"/>
        </w:rPr>
        <w:t>2016</w:t>
      </w:r>
      <w:r>
        <w:rPr>
          <w:rFonts w:hint="eastAsia"/>
          <w:sz w:val="24"/>
        </w:rPr>
        <w:t>级学生参加为期</w:t>
      </w:r>
      <w:r>
        <w:rPr>
          <w:rFonts w:hint="eastAsia"/>
          <w:sz w:val="24"/>
        </w:rPr>
        <w:t>15</w:t>
      </w:r>
      <w:r>
        <w:rPr>
          <w:rFonts w:hint="eastAsia"/>
          <w:sz w:val="24"/>
        </w:rPr>
        <w:t>天游学活动。两</w:t>
      </w:r>
      <w:proofErr w:type="gramStart"/>
      <w:r>
        <w:rPr>
          <w:rFonts w:hint="eastAsia"/>
          <w:sz w:val="24"/>
        </w:rPr>
        <w:t>校顺利</w:t>
      </w:r>
      <w:proofErr w:type="gramEnd"/>
      <w:r>
        <w:rPr>
          <w:rFonts w:hint="eastAsia"/>
          <w:sz w:val="24"/>
        </w:rPr>
        <w:t>配合，完成此次访学活动，通过</w:t>
      </w:r>
      <w:r>
        <w:rPr>
          <w:rFonts w:hint="eastAsia"/>
          <w:sz w:val="24"/>
        </w:rPr>
        <w:t>15</w:t>
      </w:r>
      <w:r>
        <w:rPr>
          <w:rFonts w:hint="eastAsia"/>
          <w:sz w:val="24"/>
        </w:rPr>
        <w:t>天在英国学习、生活，不仅提高艺术修养，领略了英国的自然风光，还了解英国的文化、习俗，并提高英语口语能力。同时，老师、同学结交了更多海外朋友，增进了两国之间友谊。虽然，只是短短半个月时间，但老师与学生都感觉收获颇丰，会发现更广阔的世界，会接触更优秀的人，拥有更高的平</w:t>
      </w:r>
      <w:r>
        <w:rPr>
          <w:rFonts w:hint="eastAsia"/>
          <w:sz w:val="24"/>
        </w:rPr>
        <w:t>台，感悟</w:t>
      </w:r>
      <w:r>
        <w:rPr>
          <w:rFonts w:hint="eastAsia"/>
          <w:sz w:val="24"/>
        </w:rPr>
        <w:lastRenderedPageBreak/>
        <w:t>到更多的“意义”。</w:t>
      </w:r>
    </w:p>
    <w:p w:rsidR="00C03FAF" w:rsidRDefault="00013C75">
      <w:pPr>
        <w:spacing w:line="480" w:lineRule="exact"/>
        <w:ind w:firstLineChars="200" w:firstLine="480"/>
        <w:rPr>
          <w:sz w:val="24"/>
          <w:highlight w:val="yellow"/>
        </w:rPr>
      </w:pPr>
      <w:r>
        <w:rPr>
          <w:rFonts w:hint="eastAsia"/>
          <w:sz w:val="24"/>
        </w:rPr>
        <w:t>本次交流活动主要包括：能够应用简单的日常英语进行专业交流，艺术类创意活动</w:t>
      </w:r>
      <w:r>
        <w:rPr>
          <w:rFonts w:hint="eastAsia"/>
          <w:sz w:val="24"/>
        </w:rPr>
        <w:t>-Workshop</w:t>
      </w:r>
      <w:r>
        <w:rPr>
          <w:rFonts w:hint="eastAsia"/>
          <w:sz w:val="24"/>
        </w:rPr>
        <w:t>，自己设计作品展示交流；参观访问，了解英国历史文化和设计。预备前往英国深造学习设计类专业，提前体验英国大学设计教育及生活等。交流学习共计</w:t>
      </w:r>
      <w:r>
        <w:rPr>
          <w:rFonts w:hint="eastAsia"/>
          <w:sz w:val="24"/>
        </w:rPr>
        <w:t>15</w:t>
      </w:r>
      <w:r>
        <w:rPr>
          <w:rFonts w:hint="eastAsia"/>
          <w:sz w:val="24"/>
        </w:rPr>
        <w:t>天，其中学习交流时间为</w:t>
      </w:r>
      <w:r>
        <w:rPr>
          <w:rFonts w:hint="eastAsia"/>
          <w:sz w:val="24"/>
        </w:rPr>
        <w:t>9</w:t>
      </w:r>
      <w:r>
        <w:rPr>
          <w:rFonts w:hint="eastAsia"/>
          <w:sz w:val="24"/>
        </w:rPr>
        <w:t>天，参观考察与自由活动为</w:t>
      </w:r>
      <w:r>
        <w:rPr>
          <w:rFonts w:hint="eastAsia"/>
          <w:sz w:val="24"/>
        </w:rPr>
        <w:t>6</w:t>
      </w:r>
      <w:r>
        <w:rPr>
          <w:rFonts w:hint="eastAsia"/>
          <w:sz w:val="24"/>
        </w:rPr>
        <w:t>天。</w:t>
      </w:r>
    </w:p>
    <w:p w:rsidR="00C03FAF" w:rsidRDefault="00013C75">
      <w:pPr>
        <w:spacing w:line="500" w:lineRule="exact"/>
        <w:ind w:firstLineChars="200" w:firstLine="482"/>
        <w:rPr>
          <w:b/>
          <w:bCs/>
          <w:sz w:val="24"/>
        </w:rPr>
      </w:pPr>
      <w:r>
        <w:rPr>
          <w:rFonts w:hint="eastAsia"/>
          <w:b/>
          <w:bCs/>
          <w:sz w:val="24"/>
        </w:rPr>
        <w:t>二、项目实施情况</w:t>
      </w:r>
    </w:p>
    <w:tbl>
      <w:tblPr>
        <w:tblStyle w:val="a5"/>
        <w:tblW w:w="8743" w:type="dxa"/>
        <w:tblInd w:w="-121" w:type="dxa"/>
        <w:tblLayout w:type="fixed"/>
        <w:tblLook w:val="04A0" w:firstRow="1" w:lastRow="0" w:firstColumn="1" w:lastColumn="0" w:noHBand="0" w:noVBand="1"/>
      </w:tblPr>
      <w:tblGrid>
        <w:gridCol w:w="718"/>
        <w:gridCol w:w="1264"/>
        <w:gridCol w:w="2304"/>
        <w:gridCol w:w="4457"/>
      </w:tblGrid>
      <w:tr w:rsidR="00C03FAF">
        <w:trPr>
          <w:trHeight w:val="216"/>
        </w:trPr>
        <w:tc>
          <w:tcPr>
            <w:tcW w:w="718" w:type="dxa"/>
          </w:tcPr>
          <w:p w:rsidR="00C03FAF" w:rsidRDefault="00013C75">
            <w:pPr>
              <w:spacing w:line="500" w:lineRule="exact"/>
              <w:jc w:val="center"/>
              <w:rPr>
                <w:b/>
                <w:bCs/>
                <w:sz w:val="24"/>
              </w:rPr>
            </w:pPr>
            <w:r>
              <w:rPr>
                <w:rFonts w:hint="eastAsia"/>
                <w:b/>
                <w:bCs/>
                <w:sz w:val="24"/>
              </w:rPr>
              <w:t>序号</w:t>
            </w:r>
          </w:p>
        </w:tc>
        <w:tc>
          <w:tcPr>
            <w:tcW w:w="1264" w:type="dxa"/>
          </w:tcPr>
          <w:p w:rsidR="00C03FAF" w:rsidRDefault="00013C75">
            <w:pPr>
              <w:spacing w:line="500" w:lineRule="exact"/>
              <w:jc w:val="center"/>
              <w:rPr>
                <w:b/>
                <w:bCs/>
                <w:sz w:val="24"/>
              </w:rPr>
            </w:pPr>
            <w:r>
              <w:rPr>
                <w:rFonts w:hint="eastAsia"/>
                <w:b/>
                <w:bCs/>
                <w:sz w:val="24"/>
              </w:rPr>
              <w:t>事项</w:t>
            </w:r>
          </w:p>
        </w:tc>
        <w:tc>
          <w:tcPr>
            <w:tcW w:w="2304" w:type="dxa"/>
          </w:tcPr>
          <w:p w:rsidR="00C03FAF" w:rsidRDefault="00013C75">
            <w:pPr>
              <w:spacing w:line="500" w:lineRule="exact"/>
              <w:jc w:val="center"/>
              <w:rPr>
                <w:b/>
                <w:bCs/>
                <w:sz w:val="24"/>
              </w:rPr>
            </w:pPr>
            <w:r>
              <w:rPr>
                <w:rFonts w:hint="eastAsia"/>
                <w:b/>
                <w:bCs/>
                <w:sz w:val="24"/>
              </w:rPr>
              <w:t>时间</w:t>
            </w:r>
          </w:p>
        </w:tc>
        <w:tc>
          <w:tcPr>
            <w:tcW w:w="4457" w:type="dxa"/>
          </w:tcPr>
          <w:p w:rsidR="00C03FAF" w:rsidRDefault="00013C75">
            <w:pPr>
              <w:spacing w:line="500" w:lineRule="exact"/>
              <w:jc w:val="center"/>
              <w:rPr>
                <w:b/>
                <w:bCs/>
                <w:sz w:val="24"/>
              </w:rPr>
            </w:pPr>
            <w:r>
              <w:rPr>
                <w:rFonts w:hint="eastAsia"/>
                <w:b/>
                <w:bCs/>
                <w:sz w:val="24"/>
              </w:rPr>
              <w:t>具体要求</w:t>
            </w:r>
          </w:p>
        </w:tc>
      </w:tr>
      <w:tr w:rsidR="00C03FAF">
        <w:tc>
          <w:tcPr>
            <w:tcW w:w="718" w:type="dxa"/>
            <w:vAlign w:val="center"/>
          </w:tcPr>
          <w:p w:rsidR="00C03FAF" w:rsidRDefault="00013C75">
            <w:pPr>
              <w:spacing w:line="440" w:lineRule="exact"/>
              <w:jc w:val="center"/>
              <w:rPr>
                <w:sz w:val="24"/>
              </w:rPr>
            </w:pPr>
            <w:r>
              <w:rPr>
                <w:rFonts w:hint="eastAsia"/>
                <w:sz w:val="24"/>
              </w:rPr>
              <w:t>1</w:t>
            </w:r>
          </w:p>
        </w:tc>
        <w:tc>
          <w:tcPr>
            <w:tcW w:w="1264" w:type="dxa"/>
            <w:vAlign w:val="center"/>
          </w:tcPr>
          <w:p w:rsidR="00C03FAF" w:rsidRDefault="00013C75">
            <w:pPr>
              <w:spacing w:line="440" w:lineRule="exact"/>
              <w:jc w:val="center"/>
              <w:rPr>
                <w:sz w:val="24"/>
              </w:rPr>
            </w:pPr>
            <w:r>
              <w:rPr>
                <w:rFonts w:hint="eastAsia"/>
                <w:sz w:val="24"/>
              </w:rPr>
              <w:t>项目申请</w:t>
            </w:r>
          </w:p>
        </w:tc>
        <w:tc>
          <w:tcPr>
            <w:tcW w:w="2304" w:type="dxa"/>
            <w:vAlign w:val="center"/>
          </w:tcPr>
          <w:p w:rsidR="00C03FAF" w:rsidRDefault="00013C75">
            <w:pPr>
              <w:spacing w:line="440" w:lineRule="exact"/>
              <w:jc w:val="center"/>
              <w:rPr>
                <w:sz w:val="24"/>
              </w:rPr>
            </w:pPr>
            <w:r>
              <w:rPr>
                <w:rFonts w:hint="eastAsia"/>
                <w:sz w:val="24"/>
              </w:rPr>
              <w:t>2</w:t>
            </w:r>
            <w:r>
              <w:rPr>
                <w:rFonts w:hint="eastAsia"/>
                <w:sz w:val="24"/>
              </w:rPr>
              <w:t>月下旬</w:t>
            </w:r>
          </w:p>
        </w:tc>
        <w:tc>
          <w:tcPr>
            <w:tcW w:w="4457" w:type="dxa"/>
          </w:tcPr>
          <w:p w:rsidR="00C03FAF" w:rsidRDefault="00013C75">
            <w:pPr>
              <w:spacing w:line="440" w:lineRule="exact"/>
              <w:jc w:val="left"/>
              <w:rPr>
                <w:sz w:val="24"/>
              </w:rPr>
            </w:pPr>
            <w:r>
              <w:rPr>
                <w:rFonts w:hint="eastAsia"/>
                <w:sz w:val="24"/>
              </w:rPr>
              <w:t>学院根据学校要求提交申请报告。</w:t>
            </w:r>
          </w:p>
        </w:tc>
      </w:tr>
      <w:tr w:rsidR="00C03FAF">
        <w:tc>
          <w:tcPr>
            <w:tcW w:w="718" w:type="dxa"/>
            <w:vAlign w:val="center"/>
          </w:tcPr>
          <w:p w:rsidR="00C03FAF" w:rsidRDefault="00013C75">
            <w:pPr>
              <w:spacing w:line="440" w:lineRule="exact"/>
              <w:jc w:val="center"/>
              <w:rPr>
                <w:sz w:val="24"/>
              </w:rPr>
            </w:pPr>
            <w:r>
              <w:rPr>
                <w:rFonts w:hint="eastAsia"/>
                <w:sz w:val="24"/>
              </w:rPr>
              <w:t>2</w:t>
            </w:r>
          </w:p>
        </w:tc>
        <w:tc>
          <w:tcPr>
            <w:tcW w:w="1264" w:type="dxa"/>
            <w:vAlign w:val="center"/>
          </w:tcPr>
          <w:p w:rsidR="00C03FAF" w:rsidRDefault="00013C75">
            <w:pPr>
              <w:spacing w:line="440" w:lineRule="exact"/>
              <w:jc w:val="center"/>
              <w:rPr>
                <w:sz w:val="24"/>
              </w:rPr>
            </w:pPr>
            <w:r>
              <w:rPr>
                <w:rFonts w:hint="eastAsia"/>
                <w:sz w:val="24"/>
              </w:rPr>
              <w:t>宣传</w:t>
            </w:r>
          </w:p>
        </w:tc>
        <w:tc>
          <w:tcPr>
            <w:tcW w:w="2304" w:type="dxa"/>
            <w:vAlign w:val="center"/>
          </w:tcPr>
          <w:p w:rsidR="00C03FAF" w:rsidRDefault="00013C75">
            <w:pPr>
              <w:spacing w:line="440" w:lineRule="exact"/>
              <w:jc w:val="center"/>
              <w:rPr>
                <w:sz w:val="24"/>
              </w:rPr>
            </w:pPr>
            <w:r>
              <w:rPr>
                <w:rFonts w:hint="eastAsia"/>
                <w:sz w:val="24"/>
              </w:rPr>
              <w:t>3</w:t>
            </w:r>
            <w:r>
              <w:rPr>
                <w:rFonts w:hint="eastAsia"/>
                <w:sz w:val="24"/>
              </w:rPr>
              <w:t>月</w:t>
            </w:r>
            <w:r>
              <w:rPr>
                <w:rFonts w:hint="eastAsia"/>
                <w:sz w:val="24"/>
              </w:rPr>
              <w:t>8</w:t>
            </w:r>
            <w:r>
              <w:rPr>
                <w:rFonts w:hint="eastAsia"/>
                <w:sz w:val="24"/>
              </w:rPr>
              <w:t>日</w:t>
            </w:r>
          </w:p>
        </w:tc>
        <w:tc>
          <w:tcPr>
            <w:tcW w:w="4457" w:type="dxa"/>
          </w:tcPr>
          <w:p w:rsidR="00C03FAF" w:rsidRDefault="00013C75">
            <w:pPr>
              <w:spacing w:line="440" w:lineRule="exact"/>
              <w:jc w:val="left"/>
              <w:rPr>
                <w:sz w:val="24"/>
              </w:rPr>
            </w:pPr>
            <w:r>
              <w:rPr>
                <w:rFonts w:hint="eastAsia"/>
                <w:sz w:val="24"/>
              </w:rPr>
              <w:t>召开“创意设计工作坊”宣讲会。</w:t>
            </w:r>
          </w:p>
        </w:tc>
      </w:tr>
      <w:tr w:rsidR="00C03FAF">
        <w:tc>
          <w:tcPr>
            <w:tcW w:w="718" w:type="dxa"/>
            <w:vAlign w:val="center"/>
          </w:tcPr>
          <w:p w:rsidR="00C03FAF" w:rsidRDefault="00013C75">
            <w:pPr>
              <w:spacing w:line="440" w:lineRule="exact"/>
              <w:jc w:val="center"/>
              <w:rPr>
                <w:sz w:val="24"/>
              </w:rPr>
            </w:pPr>
            <w:r>
              <w:rPr>
                <w:rFonts w:hint="eastAsia"/>
                <w:sz w:val="24"/>
              </w:rPr>
              <w:t>3</w:t>
            </w:r>
          </w:p>
        </w:tc>
        <w:tc>
          <w:tcPr>
            <w:tcW w:w="1264" w:type="dxa"/>
            <w:vAlign w:val="center"/>
          </w:tcPr>
          <w:p w:rsidR="00C03FAF" w:rsidRDefault="00013C75">
            <w:pPr>
              <w:spacing w:line="440" w:lineRule="exact"/>
              <w:jc w:val="center"/>
              <w:rPr>
                <w:sz w:val="24"/>
              </w:rPr>
            </w:pPr>
            <w:r>
              <w:rPr>
                <w:rFonts w:hint="eastAsia"/>
                <w:sz w:val="24"/>
              </w:rPr>
              <w:t>报名</w:t>
            </w:r>
          </w:p>
        </w:tc>
        <w:tc>
          <w:tcPr>
            <w:tcW w:w="2304" w:type="dxa"/>
            <w:vAlign w:val="center"/>
          </w:tcPr>
          <w:p w:rsidR="00C03FAF" w:rsidRDefault="00013C75">
            <w:pPr>
              <w:spacing w:line="440" w:lineRule="exact"/>
              <w:jc w:val="center"/>
              <w:rPr>
                <w:sz w:val="24"/>
              </w:rPr>
            </w:pPr>
            <w:r>
              <w:rPr>
                <w:rFonts w:hint="eastAsia"/>
                <w:sz w:val="24"/>
              </w:rPr>
              <w:t>3</w:t>
            </w:r>
            <w:r>
              <w:rPr>
                <w:rFonts w:hint="eastAsia"/>
                <w:sz w:val="24"/>
              </w:rPr>
              <w:t>月</w:t>
            </w:r>
            <w:r>
              <w:rPr>
                <w:rFonts w:hint="eastAsia"/>
                <w:sz w:val="24"/>
              </w:rPr>
              <w:t>8</w:t>
            </w:r>
            <w:r>
              <w:rPr>
                <w:rFonts w:hint="eastAsia"/>
                <w:sz w:val="24"/>
              </w:rPr>
              <w:t>日</w:t>
            </w:r>
            <w:r>
              <w:rPr>
                <w:rFonts w:hint="eastAsia"/>
                <w:sz w:val="24"/>
              </w:rPr>
              <w:t>-3</w:t>
            </w:r>
            <w:r>
              <w:rPr>
                <w:rFonts w:hint="eastAsia"/>
                <w:sz w:val="24"/>
              </w:rPr>
              <w:t>月</w:t>
            </w:r>
            <w:r>
              <w:rPr>
                <w:rFonts w:hint="eastAsia"/>
                <w:sz w:val="24"/>
              </w:rPr>
              <w:t>20</w:t>
            </w:r>
            <w:r>
              <w:rPr>
                <w:rFonts w:hint="eastAsia"/>
                <w:sz w:val="24"/>
              </w:rPr>
              <w:t>日</w:t>
            </w:r>
          </w:p>
        </w:tc>
        <w:tc>
          <w:tcPr>
            <w:tcW w:w="4457" w:type="dxa"/>
          </w:tcPr>
          <w:p w:rsidR="00C03FAF" w:rsidRDefault="00013C75">
            <w:pPr>
              <w:spacing w:line="440" w:lineRule="exact"/>
              <w:jc w:val="left"/>
              <w:rPr>
                <w:sz w:val="24"/>
              </w:rPr>
            </w:pPr>
            <w:r>
              <w:rPr>
                <w:rFonts w:hint="eastAsia"/>
                <w:sz w:val="24"/>
              </w:rPr>
              <w:t>有意向学生按要求前往辅导员处进行登记报名，并领取报名所需材料清单。</w:t>
            </w:r>
          </w:p>
        </w:tc>
      </w:tr>
      <w:tr w:rsidR="00C03FAF">
        <w:tc>
          <w:tcPr>
            <w:tcW w:w="718" w:type="dxa"/>
            <w:vAlign w:val="center"/>
          </w:tcPr>
          <w:p w:rsidR="00C03FAF" w:rsidRDefault="00013C75">
            <w:pPr>
              <w:spacing w:line="440" w:lineRule="exact"/>
              <w:jc w:val="center"/>
              <w:rPr>
                <w:sz w:val="24"/>
              </w:rPr>
            </w:pPr>
            <w:r>
              <w:rPr>
                <w:rFonts w:hint="eastAsia"/>
                <w:sz w:val="24"/>
              </w:rPr>
              <w:t>4</w:t>
            </w:r>
          </w:p>
        </w:tc>
        <w:tc>
          <w:tcPr>
            <w:tcW w:w="1264" w:type="dxa"/>
            <w:vAlign w:val="center"/>
          </w:tcPr>
          <w:p w:rsidR="00C03FAF" w:rsidRDefault="00013C75">
            <w:pPr>
              <w:spacing w:line="440" w:lineRule="exact"/>
              <w:jc w:val="center"/>
              <w:rPr>
                <w:sz w:val="24"/>
              </w:rPr>
            </w:pPr>
            <w:r>
              <w:rPr>
                <w:rFonts w:hint="eastAsia"/>
                <w:sz w:val="24"/>
              </w:rPr>
              <w:t>家长会</w:t>
            </w:r>
          </w:p>
        </w:tc>
        <w:tc>
          <w:tcPr>
            <w:tcW w:w="2304" w:type="dxa"/>
            <w:vAlign w:val="center"/>
          </w:tcPr>
          <w:p w:rsidR="00C03FAF" w:rsidRDefault="00013C75">
            <w:pPr>
              <w:spacing w:line="440" w:lineRule="exact"/>
              <w:jc w:val="center"/>
              <w:rPr>
                <w:sz w:val="24"/>
              </w:rPr>
            </w:pPr>
            <w:r>
              <w:rPr>
                <w:rFonts w:hint="eastAsia"/>
                <w:sz w:val="24"/>
              </w:rPr>
              <w:t>3</w:t>
            </w:r>
            <w:r>
              <w:rPr>
                <w:rFonts w:hint="eastAsia"/>
                <w:sz w:val="24"/>
              </w:rPr>
              <w:t>月</w:t>
            </w:r>
            <w:r>
              <w:rPr>
                <w:rFonts w:hint="eastAsia"/>
                <w:sz w:val="24"/>
              </w:rPr>
              <w:t>24</w:t>
            </w:r>
            <w:r>
              <w:rPr>
                <w:rFonts w:hint="eastAsia"/>
                <w:sz w:val="24"/>
              </w:rPr>
              <w:t>日</w:t>
            </w:r>
          </w:p>
        </w:tc>
        <w:tc>
          <w:tcPr>
            <w:tcW w:w="4457" w:type="dxa"/>
            <w:vAlign w:val="center"/>
          </w:tcPr>
          <w:p w:rsidR="00C03FAF" w:rsidRDefault="00013C75">
            <w:pPr>
              <w:spacing w:line="440" w:lineRule="exact"/>
              <w:jc w:val="left"/>
              <w:rPr>
                <w:sz w:val="24"/>
              </w:rPr>
            </w:pPr>
            <w:r>
              <w:rPr>
                <w:rFonts w:hint="eastAsia"/>
                <w:sz w:val="24"/>
              </w:rPr>
              <w:t>召开有意参加此项目学生家长会，并告知家长办理签证所需提供材料。</w:t>
            </w:r>
          </w:p>
        </w:tc>
      </w:tr>
      <w:tr w:rsidR="00C03FAF">
        <w:tc>
          <w:tcPr>
            <w:tcW w:w="718" w:type="dxa"/>
          </w:tcPr>
          <w:p w:rsidR="00C03FAF" w:rsidRDefault="00013C75">
            <w:pPr>
              <w:spacing w:line="440" w:lineRule="exact"/>
              <w:jc w:val="center"/>
              <w:rPr>
                <w:sz w:val="24"/>
              </w:rPr>
            </w:pPr>
            <w:r>
              <w:rPr>
                <w:rFonts w:hint="eastAsia"/>
                <w:sz w:val="24"/>
              </w:rPr>
              <w:t>5</w:t>
            </w:r>
          </w:p>
        </w:tc>
        <w:tc>
          <w:tcPr>
            <w:tcW w:w="1264" w:type="dxa"/>
          </w:tcPr>
          <w:p w:rsidR="00C03FAF" w:rsidRDefault="00013C75">
            <w:pPr>
              <w:spacing w:line="440" w:lineRule="exact"/>
              <w:jc w:val="center"/>
              <w:rPr>
                <w:sz w:val="24"/>
              </w:rPr>
            </w:pPr>
            <w:r>
              <w:rPr>
                <w:rFonts w:hint="eastAsia"/>
                <w:sz w:val="24"/>
              </w:rPr>
              <w:t>准备材料</w:t>
            </w:r>
          </w:p>
        </w:tc>
        <w:tc>
          <w:tcPr>
            <w:tcW w:w="2304" w:type="dxa"/>
          </w:tcPr>
          <w:p w:rsidR="00C03FAF" w:rsidRDefault="00013C75">
            <w:pPr>
              <w:spacing w:line="440" w:lineRule="exact"/>
              <w:jc w:val="center"/>
              <w:rPr>
                <w:sz w:val="24"/>
              </w:rPr>
            </w:pPr>
            <w:r>
              <w:rPr>
                <w:rFonts w:hint="eastAsia"/>
                <w:sz w:val="24"/>
              </w:rPr>
              <w:t>3</w:t>
            </w:r>
            <w:r>
              <w:rPr>
                <w:rFonts w:hint="eastAsia"/>
                <w:sz w:val="24"/>
              </w:rPr>
              <w:t>月</w:t>
            </w:r>
            <w:r>
              <w:rPr>
                <w:rFonts w:hint="eastAsia"/>
                <w:sz w:val="24"/>
              </w:rPr>
              <w:t>25</w:t>
            </w:r>
            <w:r>
              <w:rPr>
                <w:rFonts w:hint="eastAsia"/>
                <w:sz w:val="24"/>
              </w:rPr>
              <w:t>日</w:t>
            </w:r>
            <w:r>
              <w:rPr>
                <w:rFonts w:hint="eastAsia"/>
                <w:sz w:val="24"/>
              </w:rPr>
              <w:t>-4</w:t>
            </w:r>
            <w:r>
              <w:rPr>
                <w:rFonts w:hint="eastAsia"/>
                <w:sz w:val="24"/>
              </w:rPr>
              <w:t>月</w:t>
            </w:r>
            <w:r>
              <w:rPr>
                <w:rFonts w:hint="eastAsia"/>
                <w:sz w:val="24"/>
              </w:rPr>
              <w:t>30</w:t>
            </w:r>
            <w:r>
              <w:rPr>
                <w:rFonts w:hint="eastAsia"/>
                <w:sz w:val="24"/>
              </w:rPr>
              <w:t>日</w:t>
            </w:r>
          </w:p>
        </w:tc>
        <w:tc>
          <w:tcPr>
            <w:tcW w:w="4457" w:type="dxa"/>
          </w:tcPr>
          <w:p w:rsidR="00C03FAF" w:rsidRDefault="00013C75">
            <w:pPr>
              <w:spacing w:line="440" w:lineRule="exact"/>
              <w:jc w:val="left"/>
              <w:rPr>
                <w:sz w:val="24"/>
              </w:rPr>
            </w:pPr>
            <w:r>
              <w:rPr>
                <w:rFonts w:hint="eastAsia"/>
                <w:sz w:val="24"/>
              </w:rPr>
              <w:t>学生按照要求所需材料进行准备。</w:t>
            </w:r>
          </w:p>
        </w:tc>
      </w:tr>
      <w:tr w:rsidR="00C03FAF">
        <w:tc>
          <w:tcPr>
            <w:tcW w:w="718" w:type="dxa"/>
            <w:vAlign w:val="center"/>
          </w:tcPr>
          <w:p w:rsidR="00C03FAF" w:rsidRDefault="00013C75">
            <w:pPr>
              <w:spacing w:line="440" w:lineRule="exact"/>
              <w:jc w:val="center"/>
              <w:rPr>
                <w:sz w:val="24"/>
              </w:rPr>
            </w:pPr>
            <w:r>
              <w:rPr>
                <w:rFonts w:hint="eastAsia"/>
                <w:sz w:val="24"/>
              </w:rPr>
              <w:t>6</w:t>
            </w:r>
          </w:p>
        </w:tc>
        <w:tc>
          <w:tcPr>
            <w:tcW w:w="1264" w:type="dxa"/>
            <w:vAlign w:val="center"/>
          </w:tcPr>
          <w:p w:rsidR="00C03FAF" w:rsidRDefault="00013C75">
            <w:pPr>
              <w:spacing w:line="440" w:lineRule="exact"/>
              <w:jc w:val="center"/>
              <w:rPr>
                <w:sz w:val="24"/>
              </w:rPr>
            </w:pPr>
            <w:r>
              <w:rPr>
                <w:rFonts w:hint="eastAsia"/>
                <w:sz w:val="24"/>
              </w:rPr>
              <w:t>办理签证</w:t>
            </w:r>
          </w:p>
        </w:tc>
        <w:tc>
          <w:tcPr>
            <w:tcW w:w="2304" w:type="dxa"/>
            <w:vAlign w:val="center"/>
          </w:tcPr>
          <w:p w:rsidR="00C03FAF" w:rsidRDefault="00013C75">
            <w:pPr>
              <w:spacing w:line="440" w:lineRule="exact"/>
              <w:jc w:val="center"/>
              <w:rPr>
                <w:sz w:val="24"/>
              </w:rPr>
            </w:pPr>
            <w:r>
              <w:rPr>
                <w:rFonts w:hint="eastAsia"/>
                <w:sz w:val="24"/>
              </w:rPr>
              <w:t>5</w:t>
            </w:r>
            <w:r>
              <w:rPr>
                <w:rFonts w:hint="eastAsia"/>
                <w:sz w:val="24"/>
              </w:rPr>
              <w:t>月中旬</w:t>
            </w:r>
          </w:p>
        </w:tc>
        <w:tc>
          <w:tcPr>
            <w:tcW w:w="4457" w:type="dxa"/>
            <w:vAlign w:val="center"/>
          </w:tcPr>
          <w:p w:rsidR="00C03FAF" w:rsidRDefault="00013C75">
            <w:pPr>
              <w:spacing w:line="440" w:lineRule="exact"/>
              <w:jc w:val="left"/>
              <w:rPr>
                <w:sz w:val="24"/>
              </w:rPr>
            </w:pPr>
            <w:r>
              <w:rPr>
                <w:rFonts w:hint="eastAsia"/>
                <w:sz w:val="24"/>
              </w:rPr>
              <w:t>学生、带队教师提交签证材料，等待面签。</w:t>
            </w:r>
            <w:r>
              <w:rPr>
                <w:rFonts w:hint="eastAsia"/>
                <w:sz w:val="24"/>
              </w:rPr>
              <w:t>5</w:t>
            </w:r>
            <w:r>
              <w:rPr>
                <w:rFonts w:hint="eastAsia"/>
                <w:sz w:val="24"/>
              </w:rPr>
              <w:t>月</w:t>
            </w:r>
            <w:r>
              <w:rPr>
                <w:rFonts w:hint="eastAsia"/>
                <w:sz w:val="24"/>
              </w:rPr>
              <w:t>19</w:t>
            </w:r>
            <w:r>
              <w:rPr>
                <w:rFonts w:hint="eastAsia"/>
                <w:sz w:val="24"/>
              </w:rPr>
              <w:t>日递送材料，</w:t>
            </w:r>
            <w:r>
              <w:rPr>
                <w:rFonts w:hint="eastAsia"/>
                <w:sz w:val="24"/>
              </w:rPr>
              <w:t>5</w:t>
            </w:r>
            <w:r>
              <w:rPr>
                <w:rFonts w:hint="eastAsia"/>
                <w:sz w:val="24"/>
              </w:rPr>
              <w:t>月</w:t>
            </w:r>
            <w:r>
              <w:rPr>
                <w:rFonts w:hint="eastAsia"/>
                <w:sz w:val="24"/>
              </w:rPr>
              <w:t>22</w:t>
            </w:r>
            <w:r>
              <w:rPr>
                <w:rFonts w:hint="eastAsia"/>
                <w:sz w:val="24"/>
              </w:rPr>
              <w:t>日面签。</w:t>
            </w:r>
          </w:p>
        </w:tc>
      </w:tr>
      <w:tr w:rsidR="00C03FAF">
        <w:tc>
          <w:tcPr>
            <w:tcW w:w="718" w:type="dxa"/>
            <w:vAlign w:val="center"/>
          </w:tcPr>
          <w:p w:rsidR="00C03FAF" w:rsidRDefault="00013C75">
            <w:pPr>
              <w:spacing w:line="440" w:lineRule="exact"/>
              <w:jc w:val="center"/>
              <w:rPr>
                <w:sz w:val="24"/>
              </w:rPr>
            </w:pPr>
            <w:r>
              <w:rPr>
                <w:rFonts w:hint="eastAsia"/>
                <w:sz w:val="24"/>
              </w:rPr>
              <w:t>7</w:t>
            </w:r>
          </w:p>
        </w:tc>
        <w:tc>
          <w:tcPr>
            <w:tcW w:w="1264" w:type="dxa"/>
            <w:vAlign w:val="center"/>
          </w:tcPr>
          <w:p w:rsidR="00C03FAF" w:rsidRDefault="00013C75">
            <w:pPr>
              <w:spacing w:line="440" w:lineRule="exact"/>
              <w:jc w:val="center"/>
              <w:rPr>
                <w:sz w:val="24"/>
              </w:rPr>
            </w:pPr>
            <w:r>
              <w:rPr>
                <w:rFonts w:hint="eastAsia"/>
                <w:sz w:val="24"/>
              </w:rPr>
              <w:t>行前准备</w:t>
            </w:r>
          </w:p>
        </w:tc>
        <w:tc>
          <w:tcPr>
            <w:tcW w:w="2304" w:type="dxa"/>
            <w:vAlign w:val="center"/>
          </w:tcPr>
          <w:p w:rsidR="00C03FAF" w:rsidRDefault="00013C75">
            <w:pPr>
              <w:spacing w:line="440" w:lineRule="exact"/>
              <w:jc w:val="center"/>
              <w:rPr>
                <w:sz w:val="24"/>
              </w:rPr>
            </w:pPr>
            <w:r>
              <w:rPr>
                <w:rFonts w:hint="eastAsia"/>
                <w:sz w:val="24"/>
              </w:rPr>
              <w:t>5</w:t>
            </w:r>
            <w:r>
              <w:rPr>
                <w:rFonts w:hint="eastAsia"/>
                <w:sz w:val="24"/>
              </w:rPr>
              <w:t>月下旬</w:t>
            </w:r>
            <w:r>
              <w:rPr>
                <w:rFonts w:hint="eastAsia"/>
                <w:sz w:val="24"/>
              </w:rPr>
              <w:t>--6</w:t>
            </w:r>
            <w:r>
              <w:rPr>
                <w:rFonts w:hint="eastAsia"/>
                <w:sz w:val="24"/>
              </w:rPr>
              <w:t>月下旬</w:t>
            </w:r>
          </w:p>
        </w:tc>
        <w:tc>
          <w:tcPr>
            <w:tcW w:w="4457" w:type="dxa"/>
            <w:vAlign w:val="center"/>
          </w:tcPr>
          <w:p w:rsidR="00C03FAF" w:rsidRDefault="00013C75">
            <w:pPr>
              <w:spacing w:line="440" w:lineRule="exact"/>
              <w:jc w:val="left"/>
              <w:rPr>
                <w:sz w:val="24"/>
              </w:rPr>
            </w:pPr>
            <w:r>
              <w:rPr>
                <w:rFonts w:hint="eastAsia"/>
                <w:sz w:val="24"/>
              </w:rPr>
              <w:t>6</w:t>
            </w:r>
            <w:r>
              <w:rPr>
                <w:rFonts w:hint="eastAsia"/>
                <w:sz w:val="24"/>
              </w:rPr>
              <w:t>月</w:t>
            </w:r>
            <w:r>
              <w:rPr>
                <w:rFonts w:hint="eastAsia"/>
                <w:sz w:val="24"/>
              </w:rPr>
              <w:t>24</w:t>
            </w:r>
            <w:r>
              <w:rPr>
                <w:rFonts w:hint="eastAsia"/>
                <w:sz w:val="24"/>
              </w:rPr>
              <w:t>日召开行前说明会，每位学生签订安全协议书（详见附件</w:t>
            </w:r>
            <w:r>
              <w:rPr>
                <w:rFonts w:hint="eastAsia"/>
                <w:sz w:val="24"/>
              </w:rPr>
              <w:t>1</w:t>
            </w:r>
            <w:r>
              <w:rPr>
                <w:rFonts w:hint="eastAsia"/>
                <w:sz w:val="24"/>
              </w:rPr>
              <w:t>），针对出行安全、纪律进行教育，同时发给每位学生一份出团手册，要求每位学生必须参加。</w:t>
            </w:r>
          </w:p>
        </w:tc>
      </w:tr>
      <w:tr w:rsidR="00C03FAF">
        <w:tc>
          <w:tcPr>
            <w:tcW w:w="718" w:type="dxa"/>
            <w:vAlign w:val="center"/>
          </w:tcPr>
          <w:p w:rsidR="00C03FAF" w:rsidRDefault="00013C75">
            <w:pPr>
              <w:spacing w:line="440" w:lineRule="exact"/>
              <w:jc w:val="center"/>
              <w:rPr>
                <w:sz w:val="24"/>
              </w:rPr>
            </w:pPr>
            <w:r>
              <w:rPr>
                <w:rFonts w:hint="eastAsia"/>
                <w:sz w:val="24"/>
              </w:rPr>
              <w:t>8</w:t>
            </w:r>
          </w:p>
        </w:tc>
        <w:tc>
          <w:tcPr>
            <w:tcW w:w="1264" w:type="dxa"/>
            <w:vAlign w:val="center"/>
          </w:tcPr>
          <w:p w:rsidR="00C03FAF" w:rsidRDefault="00013C75">
            <w:pPr>
              <w:spacing w:line="440" w:lineRule="exact"/>
              <w:jc w:val="center"/>
              <w:rPr>
                <w:sz w:val="24"/>
              </w:rPr>
            </w:pPr>
            <w:r>
              <w:rPr>
                <w:rFonts w:hint="eastAsia"/>
                <w:sz w:val="24"/>
              </w:rPr>
              <w:t>回国总结</w:t>
            </w:r>
          </w:p>
        </w:tc>
        <w:tc>
          <w:tcPr>
            <w:tcW w:w="2304" w:type="dxa"/>
            <w:vAlign w:val="center"/>
          </w:tcPr>
          <w:p w:rsidR="00C03FAF" w:rsidRDefault="00013C75">
            <w:pPr>
              <w:spacing w:line="440" w:lineRule="exact"/>
              <w:jc w:val="center"/>
              <w:rPr>
                <w:sz w:val="24"/>
              </w:rPr>
            </w:pPr>
            <w:r>
              <w:rPr>
                <w:rFonts w:hint="eastAsia"/>
                <w:sz w:val="24"/>
              </w:rPr>
              <w:t>9</w:t>
            </w:r>
            <w:r>
              <w:rPr>
                <w:rFonts w:hint="eastAsia"/>
                <w:sz w:val="24"/>
              </w:rPr>
              <w:t>月</w:t>
            </w:r>
            <w:r>
              <w:rPr>
                <w:rFonts w:hint="eastAsia"/>
                <w:sz w:val="24"/>
              </w:rPr>
              <w:t>15</w:t>
            </w:r>
            <w:r>
              <w:rPr>
                <w:rFonts w:hint="eastAsia"/>
                <w:sz w:val="24"/>
              </w:rPr>
              <w:t>日召开总结、座谈会</w:t>
            </w:r>
          </w:p>
        </w:tc>
        <w:tc>
          <w:tcPr>
            <w:tcW w:w="4457" w:type="dxa"/>
            <w:vAlign w:val="center"/>
          </w:tcPr>
          <w:p w:rsidR="00C03FAF" w:rsidRDefault="00013C75">
            <w:pPr>
              <w:spacing w:line="440" w:lineRule="exact"/>
              <w:jc w:val="left"/>
              <w:rPr>
                <w:sz w:val="24"/>
              </w:rPr>
            </w:pPr>
            <w:r>
              <w:rPr>
                <w:rFonts w:hint="eastAsia"/>
                <w:sz w:val="24"/>
              </w:rPr>
              <w:t>回国</w:t>
            </w:r>
            <w:r>
              <w:rPr>
                <w:rFonts w:hint="eastAsia"/>
                <w:sz w:val="24"/>
              </w:rPr>
              <w:t>2</w:t>
            </w:r>
            <w:r>
              <w:rPr>
                <w:rFonts w:hint="eastAsia"/>
                <w:sz w:val="24"/>
              </w:rPr>
              <w:t>周内按照要求每位学生提交感想一份。</w:t>
            </w:r>
            <w:r>
              <w:rPr>
                <w:rFonts w:hint="eastAsia"/>
                <w:sz w:val="24"/>
              </w:rPr>
              <w:t>9</w:t>
            </w:r>
            <w:r>
              <w:rPr>
                <w:rFonts w:hint="eastAsia"/>
                <w:sz w:val="24"/>
              </w:rPr>
              <w:t>月</w:t>
            </w:r>
            <w:r>
              <w:rPr>
                <w:rFonts w:hint="eastAsia"/>
                <w:sz w:val="24"/>
              </w:rPr>
              <w:t>15</w:t>
            </w:r>
            <w:r>
              <w:rPr>
                <w:rFonts w:hint="eastAsia"/>
                <w:sz w:val="24"/>
              </w:rPr>
              <w:t>日召开赴英国学习总结、学生座谈会。</w:t>
            </w:r>
          </w:p>
        </w:tc>
      </w:tr>
    </w:tbl>
    <w:p w:rsidR="00C03FAF" w:rsidRDefault="00013C75">
      <w:pPr>
        <w:spacing w:line="480" w:lineRule="exact"/>
        <w:ind w:firstLine="420"/>
        <w:rPr>
          <w:sz w:val="24"/>
        </w:rPr>
      </w:pPr>
      <w:r>
        <w:rPr>
          <w:rFonts w:hint="eastAsia"/>
          <w:sz w:val="24"/>
        </w:rPr>
        <w:t>学校领导在此次活动中给予学院充分支持，尹校长对学习方案提出建议。顾惠忠院长严抓各环节，及时掌握形成动态，并前往浦东机场为学生送行，向学生提出希望，并嘱咐安全第一。</w:t>
      </w:r>
      <w:proofErr w:type="gramStart"/>
      <w:r>
        <w:rPr>
          <w:rFonts w:hint="eastAsia"/>
          <w:sz w:val="24"/>
        </w:rPr>
        <w:t>学工办</w:t>
      </w:r>
      <w:proofErr w:type="gramEnd"/>
      <w:r>
        <w:rPr>
          <w:rFonts w:hint="eastAsia"/>
          <w:sz w:val="24"/>
        </w:rPr>
        <w:t>主任王莉娜老师配合顾院长做好</w:t>
      </w:r>
      <w:proofErr w:type="gramStart"/>
      <w:r>
        <w:rPr>
          <w:rFonts w:hint="eastAsia"/>
          <w:sz w:val="24"/>
        </w:rPr>
        <w:t>此各项</w:t>
      </w:r>
      <w:proofErr w:type="gramEnd"/>
      <w:r>
        <w:rPr>
          <w:rFonts w:hint="eastAsia"/>
          <w:sz w:val="24"/>
        </w:rPr>
        <w:t>协调工作，两位带队老师建立赴英国学</w:t>
      </w:r>
      <w:r>
        <w:rPr>
          <w:rFonts w:hint="eastAsia"/>
          <w:sz w:val="24"/>
        </w:rPr>
        <w:t>习</w:t>
      </w:r>
      <w:proofErr w:type="gramStart"/>
      <w:r>
        <w:rPr>
          <w:rFonts w:hint="eastAsia"/>
          <w:sz w:val="24"/>
        </w:rPr>
        <w:t>微信群</w:t>
      </w:r>
      <w:proofErr w:type="gramEnd"/>
      <w:r>
        <w:rPr>
          <w:rFonts w:hint="eastAsia"/>
          <w:sz w:val="24"/>
        </w:rPr>
        <w:t>及时传达反馈学习情况。</w:t>
      </w:r>
    </w:p>
    <w:p w:rsidR="00C03FAF" w:rsidRDefault="00C03FAF">
      <w:pPr>
        <w:spacing w:line="480" w:lineRule="exact"/>
        <w:ind w:firstLine="420"/>
        <w:rPr>
          <w:sz w:val="24"/>
        </w:rPr>
      </w:pPr>
    </w:p>
    <w:p w:rsidR="00C03FAF" w:rsidRDefault="00013C75">
      <w:pPr>
        <w:spacing w:line="480" w:lineRule="exact"/>
        <w:ind w:firstLineChars="200" w:firstLine="482"/>
        <w:rPr>
          <w:b/>
          <w:bCs/>
          <w:sz w:val="24"/>
        </w:rPr>
      </w:pPr>
      <w:r>
        <w:rPr>
          <w:rFonts w:hint="eastAsia"/>
          <w:b/>
          <w:bCs/>
          <w:sz w:val="24"/>
        </w:rPr>
        <w:t>三、经费使用情况</w:t>
      </w:r>
    </w:p>
    <w:p w:rsidR="00C03FAF" w:rsidRDefault="00013C75">
      <w:pPr>
        <w:spacing w:line="480" w:lineRule="exact"/>
        <w:ind w:firstLine="480"/>
        <w:rPr>
          <w:sz w:val="24"/>
        </w:rPr>
      </w:pPr>
      <w:r>
        <w:rPr>
          <w:rFonts w:hint="eastAsia"/>
          <w:sz w:val="24"/>
        </w:rPr>
        <w:t>参与本次项目人数总计</w:t>
      </w:r>
      <w:r>
        <w:rPr>
          <w:rFonts w:hint="eastAsia"/>
          <w:sz w:val="24"/>
        </w:rPr>
        <w:t>15</w:t>
      </w:r>
      <w:r>
        <w:rPr>
          <w:rFonts w:hint="eastAsia"/>
          <w:sz w:val="24"/>
        </w:rPr>
        <w:t>人，其中学生</w:t>
      </w:r>
      <w:r>
        <w:rPr>
          <w:rFonts w:hint="eastAsia"/>
          <w:sz w:val="24"/>
        </w:rPr>
        <w:t>13</w:t>
      </w:r>
      <w:r>
        <w:rPr>
          <w:rFonts w:hint="eastAsia"/>
          <w:sz w:val="24"/>
        </w:rPr>
        <w:t>人，教师</w:t>
      </w:r>
      <w:r>
        <w:rPr>
          <w:rFonts w:hint="eastAsia"/>
          <w:sz w:val="24"/>
        </w:rPr>
        <w:t>2</w:t>
      </w:r>
      <w:r>
        <w:rPr>
          <w:rFonts w:hint="eastAsia"/>
          <w:sz w:val="24"/>
        </w:rPr>
        <w:t>人。</w:t>
      </w:r>
    </w:p>
    <w:p w:rsidR="00C03FAF" w:rsidRDefault="00013C75">
      <w:pPr>
        <w:spacing w:line="480" w:lineRule="exact"/>
        <w:ind w:firstLine="480"/>
        <w:rPr>
          <w:sz w:val="24"/>
        </w:rPr>
      </w:pPr>
      <w:r>
        <w:rPr>
          <w:rFonts w:hint="eastAsia"/>
          <w:sz w:val="24"/>
        </w:rPr>
        <w:lastRenderedPageBreak/>
        <w:t>支出费用：</w:t>
      </w:r>
    </w:p>
    <w:p w:rsidR="00C03FAF" w:rsidRDefault="00013C75">
      <w:pPr>
        <w:spacing w:line="480" w:lineRule="exact"/>
        <w:ind w:firstLine="480"/>
        <w:rPr>
          <w:sz w:val="24"/>
        </w:rPr>
      </w:pPr>
      <w:r>
        <w:rPr>
          <w:rFonts w:hint="eastAsia"/>
          <w:sz w:val="24"/>
        </w:rPr>
        <w:t>访学项目经费人民币总计</w:t>
      </w:r>
      <w:r>
        <w:rPr>
          <w:rFonts w:hint="eastAsia"/>
          <w:sz w:val="24"/>
        </w:rPr>
        <w:t>453000</w:t>
      </w:r>
      <w:r>
        <w:rPr>
          <w:rFonts w:hint="eastAsia"/>
          <w:sz w:val="24"/>
        </w:rPr>
        <w:t>元，其中学生自理</w:t>
      </w:r>
      <w:r>
        <w:rPr>
          <w:rFonts w:hint="eastAsia"/>
          <w:sz w:val="24"/>
        </w:rPr>
        <w:t>260000</w:t>
      </w:r>
      <w:r>
        <w:rPr>
          <w:rFonts w:hint="eastAsia"/>
          <w:sz w:val="24"/>
        </w:rPr>
        <w:t>元，学校补贴</w:t>
      </w:r>
      <w:r>
        <w:rPr>
          <w:rFonts w:hint="eastAsia"/>
          <w:sz w:val="24"/>
        </w:rPr>
        <w:t>193000</w:t>
      </w:r>
      <w:r>
        <w:rPr>
          <w:rFonts w:hint="eastAsia"/>
          <w:sz w:val="24"/>
        </w:rPr>
        <w:t>元（其中学生补贴为</w:t>
      </w:r>
      <w:r>
        <w:rPr>
          <w:rFonts w:hint="eastAsia"/>
          <w:sz w:val="24"/>
        </w:rPr>
        <w:t>130000</w:t>
      </w:r>
      <w:r>
        <w:rPr>
          <w:rFonts w:hint="eastAsia"/>
          <w:sz w:val="24"/>
        </w:rPr>
        <w:t>元，两位带队教师费用为</w:t>
      </w:r>
      <w:r>
        <w:rPr>
          <w:rFonts w:hint="eastAsia"/>
          <w:sz w:val="24"/>
        </w:rPr>
        <w:t>63000</w:t>
      </w:r>
      <w:r>
        <w:rPr>
          <w:rFonts w:hint="eastAsia"/>
          <w:sz w:val="24"/>
        </w:rPr>
        <w:t>元）。</w:t>
      </w:r>
    </w:p>
    <w:p w:rsidR="00C03FAF" w:rsidRDefault="00C03FAF">
      <w:pPr>
        <w:spacing w:line="480" w:lineRule="exact"/>
        <w:ind w:firstLine="480"/>
        <w:rPr>
          <w:sz w:val="24"/>
        </w:rPr>
      </w:pPr>
    </w:p>
    <w:p w:rsidR="00C03FAF" w:rsidRDefault="00013C75">
      <w:pPr>
        <w:spacing w:line="480" w:lineRule="exact"/>
        <w:ind w:firstLineChars="200" w:firstLine="482"/>
        <w:rPr>
          <w:b/>
          <w:bCs/>
          <w:sz w:val="24"/>
        </w:rPr>
      </w:pPr>
      <w:r>
        <w:rPr>
          <w:rFonts w:hint="eastAsia"/>
          <w:b/>
          <w:bCs/>
          <w:sz w:val="24"/>
        </w:rPr>
        <w:t>四、英国艺术设计教学的特点</w:t>
      </w:r>
    </w:p>
    <w:p w:rsidR="00C03FAF" w:rsidRDefault="00013C75">
      <w:pPr>
        <w:spacing w:line="480" w:lineRule="exact"/>
        <w:ind w:firstLine="420"/>
        <w:rPr>
          <w:sz w:val="24"/>
        </w:rPr>
      </w:pPr>
      <w:r>
        <w:rPr>
          <w:rFonts w:hint="eastAsia"/>
          <w:sz w:val="24"/>
        </w:rPr>
        <w:t>在英国游学期间，学生在英国哈德斯菲尔德艺术学院听了语言课和多门艺术实践课程，对于在课程教学中采用的一课多师、强调实践、任务教学模式的教学模式印象深刻。通过了解，得知这四种教学模式普遍存在于目前英国的高校艺术设计教育中，而一课多师的教学模式在我国的高校艺术设计教育中并不常见。相对于一门课程由一名教师负责讲授、指导和评价的教学模式，一课多师有其自身的独特优势。而实训</w:t>
      </w:r>
      <w:proofErr w:type="gramStart"/>
      <w:r>
        <w:rPr>
          <w:rFonts w:hint="eastAsia"/>
          <w:sz w:val="24"/>
        </w:rPr>
        <w:t>室教学</w:t>
      </w:r>
      <w:proofErr w:type="gramEnd"/>
      <w:r>
        <w:rPr>
          <w:rFonts w:hint="eastAsia"/>
          <w:sz w:val="24"/>
        </w:rPr>
        <w:t>模式虽在我国，在东海艺术学院教育中采用，但其在英国高校艺术设计教育中的广泛性和高效性仍值得我们学习。基于这些体会，具体分析、总结如下：</w:t>
      </w:r>
    </w:p>
    <w:p w:rsidR="00C03FAF" w:rsidRDefault="00013C75">
      <w:pPr>
        <w:spacing w:line="480" w:lineRule="exact"/>
        <w:ind w:firstLine="420"/>
        <w:rPr>
          <w:sz w:val="24"/>
        </w:rPr>
      </w:pPr>
      <w:r>
        <w:rPr>
          <w:rFonts w:hint="eastAsia"/>
          <w:sz w:val="24"/>
        </w:rPr>
        <w:t>1</w:t>
      </w:r>
      <w:r>
        <w:rPr>
          <w:rFonts w:hint="eastAsia"/>
          <w:sz w:val="24"/>
        </w:rPr>
        <w:t>、一</w:t>
      </w:r>
      <w:r>
        <w:rPr>
          <w:rFonts w:hint="eastAsia"/>
          <w:sz w:val="24"/>
        </w:rPr>
        <w:t>课多师的教学模式</w:t>
      </w:r>
    </w:p>
    <w:p w:rsidR="00C03FAF" w:rsidRDefault="00013C75">
      <w:pPr>
        <w:spacing w:line="480" w:lineRule="exact"/>
        <w:ind w:firstLineChars="200" w:firstLine="480"/>
        <w:rPr>
          <w:sz w:val="24"/>
        </w:rPr>
      </w:pPr>
      <w:r>
        <w:rPr>
          <w:rFonts w:hint="eastAsia"/>
          <w:sz w:val="24"/>
        </w:rPr>
        <w:t>一课多师是一门课程由多名教师共同任课，完成课程教授，辅导和评价等教学环节的教育模式。相对于常规的教学模式，一课多</w:t>
      </w:r>
      <w:proofErr w:type="gramStart"/>
      <w:r>
        <w:rPr>
          <w:rFonts w:hint="eastAsia"/>
          <w:sz w:val="24"/>
        </w:rPr>
        <w:t>师教学</w:t>
      </w:r>
      <w:proofErr w:type="gramEnd"/>
      <w:r>
        <w:rPr>
          <w:rFonts w:hint="eastAsia"/>
          <w:sz w:val="24"/>
        </w:rPr>
        <w:t>模式具有明显的特点和优点，是固有一课一师教学模式的富有创造性的发展，它在欧美发达国家的艺术设计教学中较为常见，其优势在教学讲授、辅导、评价等各个教学环节中体现出来。一课多师的教学模式使知识传输具有良好的教学途径。一门课由几名教师进行传授，甚至几名教师同时出现在课堂上。在哈德艺术学院艺术设计专业的一门“创意设计”的教学课堂上，</w:t>
      </w:r>
      <w:r>
        <w:rPr>
          <w:rFonts w:hint="eastAsia"/>
          <w:sz w:val="24"/>
        </w:rPr>
        <w:t>Nick</w:t>
      </w:r>
      <w:r>
        <w:rPr>
          <w:rFonts w:hint="eastAsia"/>
          <w:sz w:val="24"/>
        </w:rPr>
        <w:t>和</w:t>
      </w:r>
      <w:r>
        <w:rPr>
          <w:rFonts w:hint="eastAsia"/>
          <w:sz w:val="24"/>
        </w:rPr>
        <w:t>Steven</w:t>
      </w:r>
      <w:r>
        <w:rPr>
          <w:rFonts w:hint="eastAsia"/>
          <w:sz w:val="24"/>
        </w:rPr>
        <w:t>两名教师交替讲授课程内容，教</w:t>
      </w:r>
      <w:r>
        <w:rPr>
          <w:rFonts w:hint="eastAsia"/>
          <w:sz w:val="24"/>
        </w:rPr>
        <w:t>学生如何成为一名有创意的设计师。随机分配给</w:t>
      </w:r>
      <w:r>
        <w:rPr>
          <w:rFonts w:hint="eastAsia"/>
          <w:sz w:val="24"/>
        </w:rPr>
        <w:t>13</w:t>
      </w:r>
      <w:r>
        <w:rPr>
          <w:rFonts w:hint="eastAsia"/>
          <w:sz w:val="24"/>
        </w:rPr>
        <w:t>位学生抽象的</w:t>
      </w:r>
      <w:r>
        <w:rPr>
          <w:rFonts w:hint="eastAsia"/>
          <w:sz w:val="24"/>
        </w:rPr>
        <w:t>A4</w:t>
      </w:r>
      <w:r>
        <w:rPr>
          <w:rFonts w:hint="eastAsia"/>
          <w:sz w:val="24"/>
        </w:rPr>
        <w:t>大小的纸张，发散思维进行创作拼图，这一场面让学生感到十分新鲜和有趣。这两门教师既是经验丰富的教师，也是造诣颇深的艺术设计师，他们结合各自的专业和经验对学生进行课程内容的讲解，在知识的切入点和侧重点上各有特色。两名教师的配合十分默契，往往是其中一名教师刚刚分析了学生的作品，另一名教师则立即进行一番总结。有时一名教师谈起一个话题，另一名教师则将话题加以引申；当一名教师谈起某个设计师或者艺术家时，另一名教师就会列举其他具有相似作品风格的创作者。讲授环节</w:t>
      </w:r>
      <w:r>
        <w:rPr>
          <w:rFonts w:hint="eastAsia"/>
          <w:sz w:val="24"/>
        </w:rPr>
        <w:t>中话题的转换，思维的活跃，气氛的调动都体现了这两名教</w:t>
      </w:r>
      <w:r>
        <w:rPr>
          <w:rFonts w:hint="eastAsia"/>
          <w:sz w:val="24"/>
        </w:rPr>
        <w:lastRenderedPageBreak/>
        <w:t>师对课堂的</w:t>
      </w:r>
      <w:proofErr w:type="gramStart"/>
      <w:r>
        <w:rPr>
          <w:rFonts w:hint="eastAsia"/>
          <w:sz w:val="24"/>
        </w:rPr>
        <w:t>良好把</w:t>
      </w:r>
      <w:proofErr w:type="gramEnd"/>
      <w:r>
        <w:rPr>
          <w:rFonts w:hint="eastAsia"/>
          <w:sz w:val="24"/>
        </w:rPr>
        <w:t>控能力，也让学生体会到整个教授过程的生动性和专业性。课堂教学中的交替讲授使师生的思维处于非常活跃的状态，学生的注意力被教师的思维碰撞和密切交流所吸引，从而充分调动学生的注意力和能动性。</w:t>
      </w:r>
    </w:p>
    <w:p w:rsidR="00C03FAF" w:rsidRDefault="00013C75">
      <w:pPr>
        <w:spacing w:line="480" w:lineRule="exact"/>
        <w:ind w:firstLine="420"/>
        <w:rPr>
          <w:sz w:val="24"/>
        </w:rPr>
      </w:pPr>
      <w:r>
        <w:rPr>
          <w:rFonts w:hint="eastAsia"/>
          <w:sz w:val="24"/>
        </w:rPr>
        <w:t>2</w:t>
      </w:r>
      <w:r>
        <w:rPr>
          <w:rFonts w:hint="eastAsia"/>
          <w:sz w:val="24"/>
        </w:rPr>
        <w:t>、强调实践的教学模式</w:t>
      </w:r>
    </w:p>
    <w:p w:rsidR="00C03FAF" w:rsidRDefault="00013C75">
      <w:pPr>
        <w:spacing w:line="480" w:lineRule="exact"/>
        <w:ind w:firstLineChars="200" w:firstLine="480"/>
        <w:rPr>
          <w:sz w:val="24"/>
        </w:rPr>
      </w:pPr>
      <w:r>
        <w:rPr>
          <w:rFonts w:hint="eastAsia"/>
          <w:sz w:val="24"/>
        </w:rPr>
        <w:t>艺术学院是</w:t>
      </w:r>
      <w:proofErr w:type="gramStart"/>
      <w:r>
        <w:rPr>
          <w:rFonts w:hint="eastAsia"/>
          <w:sz w:val="24"/>
        </w:rPr>
        <w:t>哈德较大规模</w:t>
      </w:r>
      <w:proofErr w:type="gramEnd"/>
      <w:r>
        <w:rPr>
          <w:rFonts w:hint="eastAsia"/>
          <w:sz w:val="24"/>
        </w:rPr>
        <w:t>的一个学院，有众多以培养动手能力为主的实训室组成，</w:t>
      </w:r>
      <w:r>
        <w:rPr>
          <w:rFonts w:hint="eastAsia"/>
          <w:sz w:val="24"/>
        </w:rPr>
        <w:t>CAD</w:t>
      </w:r>
      <w:r>
        <w:rPr>
          <w:rFonts w:hint="eastAsia"/>
          <w:sz w:val="24"/>
        </w:rPr>
        <w:t>设计中心重于图形的三维设计，主要是计算机辅助设计软件的学习，由老师指导上机操作，结合一些实际的设计案例做设计训练，墙上贴满了学生的设计作业，工业产品造型，建</w:t>
      </w:r>
      <w:r>
        <w:rPr>
          <w:rFonts w:hint="eastAsia"/>
          <w:sz w:val="24"/>
        </w:rPr>
        <w:t>筑模型，室内设计，服装设计，平面设计都有，偏重于软件的学习和掌握。强调实际动手能力，小组单元教学，基本上是把职业培训和技术教育结合在一起，鼓励学生多创作一些好的作品，成为设计团队中出色的一员。在</w:t>
      </w:r>
      <w:r>
        <w:rPr>
          <w:rFonts w:hint="eastAsia"/>
          <w:sz w:val="24"/>
        </w:rPr>
        <w:t>Katie</w:t>
      </w:r>
      <w:r>
        <w:rPr>
          <w:rFonts w:hint="eastAsia"/>
          <w:sz w:val="24"/>
        </w:rPr>
        <w:t>老师的指导下，充分发挥学生的激情创意和团队协作精神，两两一组给对方画素描肖像，并创作抽象的符号来展现对方的特点，最后用投影仪把自己的作品投射在墙壁上，用水粉进行上色。纵观整个艺术学院，整个教学和实</w:t>
      </w:r>
      <w:proofErr w:type="gramStart"/>
      <w:r>
        <w:rPr>
          <w:rFonts w:hint="eastAsia"/>
          <w:sz w:val="24"/>
        </w:rPr>
        <w:t>训基本</w:t>
      </w:r>
      <w:proofErr w:type="gramEnd"/>
      <w:r>
        <w:rPr>
          <w:rFonts w:hint="eastAsia"/>
          <w:sz w:val="24"/>
        </w:rPr>
        <w:t>是强调动手操作能力，其中职业技术能力的实</w:t>
      </w:r>
      <w:proofErr w:type="gramStart"/>
      <w:r>
        <w:rPr>
          <w:rFonts w:hint="eastAsia"/>
          <w:sz w:val="24"/>
        </w:rPr>
        <w:t>训教学</w:t>
      </w:r>
      <w:proofErr w:type="gramEnd"/>
      <w:r>
        <w:rPr>
          <w:rFonts w:hint="eastAsia"/>
          <w:sz w:val="24"/>
        </w:rPr>
        <w:t>和课程模块设计大有值得学习和借鉴的地方。</w:t>
      </w:r>
    </w:p>
    <w:p w:rsidR="00C03FAF" w:rsidRDefault="00013C75">
      <w:pPr>
        <w:spacing w:line="480" w:lineRule="exact"/>
        <w:ind w:firstLine="420"/>
        <w:rPr>
          <w:sz w:val="24"/>
        </w:rPr>
      </w:pPr>
      <w:r>
        <w:rPr>
          <w:rFonts w:hint="eastAsia"/>
          <w:sz w:val="24"/>
        </w:rPr>
        <w:t>3</w:t>
      </w:r>
      <w:r>
        <w:rPr>
          <w:rFonts w:hint="eastAsia"/>
          <w:sz w:val="24"/>
        </w:rPr>
        <w:t>、任务型教学模式</w:t>
      </w:r>
      <w:r>
        <w:rPr>
          <w:rFonts w:hint="eastAsia"/>
          <w:sz w:val="24"/>
        </w:rPr>
        <w:t>(Task-based Language Teaching)</w:t>
      </w:r>
    </w:p>
    <w:p w:rsidR="00C03FAF" w:rsidRDefault="00013C75">
      <w:pPr>
        <w:spacing w:line="480" w:lineRule="exact"/>
        <w:ind w:firstLineChars="200" w:firstLine="480"/>
        <w:rPr>
          <w:sz w:val="24"/>
        </w:rPr>
      </w:pPr>
      <w:r>
        <w:rPr>
          <w:rFonts w:hint="eastAsia"/>
          <w:sz w:val="24"/>
        </w:rPr>
        <w:t>传统的语言课堂教学采用的是以教师为中心的教学模式。课堂上，教师传授知识，学生被动地学习。教师力求讲得详尽和透彻，学生没有积极思考和质疑的过程，更没有运用所学语言知识进行交际的活动。这种枯燥的教学模式，使学生逐渐失去了学习的兴趣。现代的教学理论所倡导的是以人为本的教学理念，强调课堂教学应以学生为主体，教师采用新的教学组织形式，转变角色，当好课堂教学的组织者、引导者和评价者。使课堂成为师生交往、积极互动的课堂。</w:t>
      </w:r>
    </w:p>
    <w:p w:rsidR="00C03FAF" w:rsidRDefault="00013C75">
      <w:pPr>
        <w:spacing w:line="480" w:lineRule="exact"/>
        <w:ind w:firstLineChars="200" w:firstLine="480"/>
        <w:rPr>
          <w:sz w:val="24"/>
        </w:rPr>
      </w:pPr>
      <w:r>
        <w:rPr>
          <w:rFonts w:hint="eastAsia"/>
          <w:sz w:val="24"/>
        </w:rPr>
        <w:t>在英国学习初始阶段，主要是语言的学习和</w:t>
      </w:r>
      <w:r>
        <w:rPr>
          <w:rFonts w:hint="eastAsia"/>
          <w:sz w:val="24"/>
        </w:rPr>
        <w:t>适应。此次负责语言的老师来自阿联酋，她的课上，主要采用任务型教学</w:t>
      </w:r>
      <w:r>
        <w:rPr>
          <w:rFonts w:hint="eastAsia"/>
          <w:sz w:val="24"/>
        </w:rPr>
        <w:t>(Task-based Language Teaching)</w:t>
      </w:r>
      <w:r>
        <w:rPr>
          <w:rFonts w:hint="eastAsia"/>
          <w:sz w:val="24"/>
        </w:rPr>
        <w:t>，是指教师通过引导语言学习者在课堂上完成任务来进行的教学。这是一种强调“在做中学”</w:t>
      </w:r>
      <w:r>
        <w:rPr>
          <w:rFonts w:hint="eastAsia"/>
          <w:sz w:val="24"/>
        </w:rPr>
        <w:t>(Learning by doing)</w:t>
      </w:r>
      <w:r>
        <w:rPr>
          <w:rFonts w:hint="eastAsia"/>
          <w:sz w:val="24"/>
        </w:rPr>
        <w:t>的语言教学方法。在教学活动中，教师应当围绕特定的交际和语言项目，设计出具体的、可操作的任务，由此学生通过表达、沟通、交涉、解释、询问等各种语言活动形式来完成任务，以达到学习和掌握语言的目的。</w:t>
      </w:r>
    </w:p>
    <w:p w:rsidR="00C03FAF" w:rsidRDefault="00C03FAF">
      <w:pPr>
        <w:spacing w:line="480" w:lineRule="exact"/>
        <w:rPr>
          <w:b/>
          <w:bCs/>
          <w:sz w:val="24"/>
        </w:rPr>
      </w:pPr>
    </w:p>
    <w:p w:rsidR="00C03FAF" w:rsidRDefault="00C03FAF">
      <w:pPr>
        <w:spacing w:line="480" w:lineRule="exact"/>
        <w:rPr>
          <w:b/>
          <w:bCs/>
          <w:sz w:val="24"/>
        </w:rPr>
      </w:pPr>
    </w:p>
    <w:p w:rsidR="00C03FAF" w:rsidRDefault="00013C75">
      <w:pPr>
        <w:spacing w:line="480" w:lineRule="exact"/>
        <w:ind w:firstLineChars="200" w:firstLine="482"/>
        <w:rPr>
          <w:b/>
          <w:bCs/>
          <w:sz w:val="24"/>
        </w:rPr>
      </w:pPr>
      <w:r>
        <w:rPr>
          <w:rFonts w:hint="eastAsia"/>
          <w:b/>
          <w:bCs/>
          <w:sz w:val="24"/>
        </w:rPr>
        <w:t>五、访学活动对今后教学的启发</w:t>
      </w:r>
    </w:p>
    <w:p w:rsidR="00C03FAF" w:rsidRDefault="00013C75">
      <w:pPr>
        <w:spacing w:line="480" w:lineRule="exact"/>
        <w:ind w:firstLineChars="200" w:firstLine="480"/>
        <w:rPr>
          <w:sz w:val="24"/>
        </w:rPr>
      </w:pPr>
      <w:r>
        <w:rPr>
          <w:rFonts w:hint="eastAsia"/>
          <w:sz w:val="24"/>
        </w:rPr>
        <w:t>1</w:t>
      </w:r>
      <w:r>
        <w:rPr>
          <w:rFonts w:hint="eastAsia"/>
          <w:sz w:val="24"/>
        </w:rPr>
        <w:t>、引进英国设计理念</w:t>
      </w:r>
    </w:p>
    <w:p w:rsidR="00C03FAF" w:rsidRDefault="00013C75">
      <w:pPr>
        <w:spacing w:line="480" w:lineRule="exact"/>
        <w:rPr>
          <w:sz w:val="24"/>
        </w:rPr>
      </w:pPr>
      <w:r>
        <w:rPr>
          <w:rFonts w:hint="eastAsia"/>
          <w:sz w:val="24"/>
        </w:rPr>
        <w:t xml:space="preserve">    </w:t>
      </w:r>
      <w:r>
        <w:rPr>
          <w:rFonts w:hint="eastAsia"/>
          <w:sz w:val="24"/>
        </w:rPr>
        <w:t>英国作为一个</w:t>
      </w:r>
      <w:r>
        <w:rPr>
          <w:rFonts w:hint="eastAsia"/>
          <w:sz w:val="24"/>
        </w:rPr>
        <w:t>有着丰富历史文化资源和人文传统的西方国家，艺术渗透了生活方方面面，仿佛置身于艺术王国，通过暑期</w:t>
      </w:r>
      <w:proofErr w:type="gramStart"/>
      <w:r>
        <w:rPr>
          <w:rFonts w:hint="eastAsia"/>
          <w:sz w:val="24"/>
        </w:rPr>
        <w:t>创意工</w:t>
      </w:r>
      <w:proofErr w:type="gramEnd"/>
      <w:r>
        <w:rPr>
          <w:rFonts w:hint="eastAsia"/>
          <w:sz w:val="24"/>
        </w:rPr>
        <w:t>作坊，将英国先进设计理念引进到高职院校课堂中。尤其哈斯菲尔德大学艺术设计与建筑学院，拥有顶尖教育团队，先进教学设施，能让师生感受到先进的高等教育，浓郁的艺术熏陶。</w:t>
      </w:r>
    </w:p>
    <w:p w:rsidR="00C03FAF" w:rsidRDefault="00013C75">
      <w:pPr>
        <w:spacing w:line="480" w:lineRule="exact"/>
        <w:ind w:firstLineChars="200" w:firstLine="480"/>
        <w:rPr>
          <w:sz w:val="24"/>
        </w:rPr>
      </w:pPr>
      <w:r>
        <w:rPr>
          <w:rFonts w:hint="eastAsia"/>
          <w:sz w:val="24"/>
        </w:rPr>
        <w:t>2</w:t>
      </w:r>
      <w:r>
        <w:rPr>
          <w:rFonts w:hint="eastAsia"/>
          <w:sz w:val="24"/>
        </w:rPr>
        <w:t>、改进教学方法，提高表现手法</w:t>
      </w:r>
    </w:p>
    <w:p w:rsidR="00C03FAF" w:rsidRDefault="00013C75">
      <w:pPr>
        <w:spacing w:line="480" w:lineRule="exact"/>
        <w:ind w:firstLineChars="200" w:firstLine="480"/>
        <w:rPr>
          <w:sz w:val="24"/>
        </w:rPr>
      </w:pPr>
      <w:r>
        <w:rPr>
          <w:rFonts w:hint="eastAsia"/>
          <w:sz w:val="24"/>
        </w:rPr>
        <w:t>“以教师为辅，学生为主”的方法逐步取代以教师授课为主的方法。课堂上，让学生多参与，启发学生积极性，促使学生主动学习。同时，把教学重点放在培养学生动手能力、创造能力、团队合作能力，通过运用现代化教学手段，灵活教学方式，</w:t>
      </w:r>
      <w:r>
        <w:rPr>
          <w:rFonts w:hint="eastAsia"/>
          <w:sz w:val="24"/>
        </w:rPr>
        <w:t>让学生多动手，将课堂理论知识融入课后实践动手。另外，多培养学生团队合作能力，尝试在课程中多融入团体作业，让学生一切进行研究，分配任务，创造的同时也是彼此交流的过程。从而多途径提高自身表现手法。</w:t>
      </w:r>
    </w:p>
    <w:p w:rsidR="00C03FAF" w:rsidRDefault="00013C75">
      <w:pPr>
        <w:spacing w:line="480" w:lineRule="exact"/>
        <w:ind w:firstLineChars="200" w:firstLine="480"/>
        <w:rPr>
          <w:sz w:val="24"/>
        </w:rPr>
      </w:pPr>
      <w:r>
        <w:rPr>
          <w:rFonts w:hint="eastAsia"/>
          <w:sz w:val="24"/>
        </w:rPr>
        <w:t>3</w:t>
      </w:r>
      <w:r>
        <w:rPr>
          <w:rFonts w:hint="eastAsia"/>
          <w:sz w:val="24"/>
        </w:rPr>
        <w:t>、拓宽视野，调动学生学习积极性</w:t>
      </w:r>
    </w:p>
    <w:p w:rsidR="00C03FAF" w:rsidRDefault="00013C75">
      <w:pPr>
        <w:spacing w:line="480" w:lineRule="exact"/>
        <w:ind w:firstLine="420"/>
        <w:rPr>
          <w:sz w:val="24"/>
        </w:rPr>
      </w:pPr>
      <w:r>
        <w:rPr>
          <w:rFonts w:hint="eastAsia"/>
          <w:sz w:val="24"/>
        </w:rPr>
        <w:t>通过此次暑期创意设计工作坊，不仅开拓我院学院视野，激发学生创意设计灵感。而且让他们认识自身不足，第一，专业技能有待提高，需要不断提高自己专业表现手法，多学习、多实践。第二，语言能力比较薄弱，如果将来要到英国哈斯菲尔德大学留学远远不够，他们在听、说方面似乎没有优势。这会让学生激起要努力</w:t>
      </w:r>
      <w:r>
        <w:rPr>
          <w:rFonts w:hint="eastAsia"/>
          <w:sz w:val="24"/>
        </w:rPr>
        <w:t>学习热情，调动学生学习专业知识以及语言方面的积极性。</w:t>
      </w:r>
    </w:p>
    <w:p w:rsidR="00C03FAF" w:rsidRDefault="00C03FAF">
      <w:pPr>
        <w:spacing w:line="480" w:lineRule="exact"/>
        <w:ind w:firstLine="420"/>
        <w:rPr>
          <w:sz w:val="24"/>
        </w:rPr>
      </w:pPr>
    </w:p>
    <w:p w:rsidR="00C03FAF" w:rsidRDefault="00013C75">
      <w:pPr>
        <w:spacing w:line="480" w:lineRule="exact"/>
        <w:ind w:firstLineChars="200" w:firstLine="482"/>
        <w:rPr>
          <w:b/>
          <w:bCs/>
          <w:sz w:val="24"/>
        </w:rPr>
      </w:pPr>
      <w:r>
        <w:rPr>
          <w:rFonts w:hint="eastAsia"/>
          <w:b/>
          <w:bCs/>
          <w:sz w:val="24"/>
        </w:rPr>
        <w:t>六、下一步打算</w:t>
      </w:r>
    </w:p>
    <w:p w:rsidR="00C03FAF" w:rsidRDefault="00013C75">
      <w:pPr>
        <w:spacing w:line="480" w:lineRule="exact"/>
        <w:ind w:firstLine="420"/>
        <w:rPr>
          <w:sz w:val="24"/>
        </w:rPr>
      </w:pPr>
      <w:r>
        <w:rPr>
          <w:rFonts w:hint="eastAsia"/>
          <w:sz w:val="24"/>
        </w:rPr>
        <w:t>在经费预算合理情况下，我院继续开展中英两校间交流互动活动，不仅用以增加我院学生学院语言和专业知识的信心，也用以提升艺术学院办学品质，为学生提供选择出路。</w:t>
      </w:r>
    </w:p>
    <w:p w:rsidR="00C03FAF" w:rsidRDefault="00013C75">
      <w:pPr>
        <w:spacing w:line="480" w:lineRule="exact"/>
        <w:ind w:firstLine="420"/>
        <w:rPr>
          <w:sz w:val="24"/>
        </w:rPr>
      </w:pPr>
      <w:r>
        <w:rPr>
          <w:rFonts w:hint="eastAsia"/>
          <w:sz w:val="24"/>
        </w:rPr>
        <w:t>为期</w:t>
      </w:r>
      <w:r>
        <w:rPr>
          <w:rFonts w:hint="eastAsia"/>
          <w:sz w:val="24"/>
        </w:rPr>
        <w:t>15</w:t>
      </w:r>
      <w:r>
        <w:rPr>
          <w:rFonts w:hint="eastAsia"/>
          <w:sz w:val="24"/>
        </w:rPr>
        <w:t>天的短暂赴英国哈斯菲尔德大学访问交流，对学生而言虽然短暂，但是意义重大，学生开阔眼界，领略了英国风土气息，而且深入了解感受到不同的教学风格。而对于教师而言，也是难得机会与同行交流沟通，</w:t>
      </w:r>
      <w:r>
        <w:rPr>
          <w:rFonts w:hint="eastAsia"/>
          <w:sz w:val="24"/>
        </w:rPr>
        <w:t>认识</w:t>
      </w:r>
      <w:r>
        <w:rPr>
          <w:sz w:val="24"/>
        </w:rPr>
        <w:t>到哈德负责接待的老师和上课的老师，认识到</w:t>
      </w:r>
      <w:r>
        <w:rPr>
          <w:rFonts w:hint="eastAsia"/>
          <w:sz w:val="24"/>
        </w:rPr>
        <w:t>他们</w:t>
      </w:r>
      <w:r>
        <w:rPr>
          <w:sz w:val="24"/>
        </w:rPr>
        <w:t>的风趣幽默、心地善良、多才多艺</w:t>
      </w:r>
      <w:r>
        <w:rPr>
          <w:rFonts w:hint="eastAsia"/>
          <w:sz w:val="24"/>
        </w:rPr>
        <w:t>。</w:t>
      </w:r>
    </w:p>
    <w:p w:rsidR="00C03FAF" w:rsidRDefault="00013C75">
      <w:pPr>
        <w:spacing w:line="480" w:lineRule="exact"/>
        <w:ind w:firstLine="420"/>
        <w:rPr>
          <w:sz w:val="24"/>
        </w:rPr>
      </w:pPr>
      <w:r>
        <w:rPr>
          <w:rFonts w:hint="eastAsia"/>
          <w:sz w:val="24"/>
        </w:rPr>
        <w:lastRenderedPageBreak/>
        <w:t>参加赴英</w:t>
      </w:r>
      <w:proofErr w:type="gramStart"/>
      <w:r>
        <w:rPr>
          <w:rFonts w:hint="eastAsia"/>
          <w:sz w:val="24"/>
        </w:rPr>
        <w:t>创意工</w:t>
      </w:r>
      <w:proofErr w:type="gramEnd"/>
      <w:r>
        <w:rPr>
          <w:rFonts w:hint="eastAsia"/>
          <w:sz w:val="24"/>
        </w:rPr>
        <w:t>作坊的学生表示感谢学院提供一次走出国门的学习机会，肯定学院老师对于此项工作的组织安排，他们说课程有较强的针对性、有效性，不仅提高自身专业能力，而且提升英语口语能力。此外，让我们浏览了许多英国名胜古迹，了解国外风土人情，开拓我们的视野。</w:t>
      </w:r>
    </w:p>
    <w:p w:rsidR="00C03FAF" w:rsidRDefault="00013C75">
      <w:pPr>
        <w:spacing w:line="480" w:lineRule="exact"/>
        <w:ind w:firstLine="420"/>
        <w:rPr>
          <w:sz w:val="24"/>
        </w:rPr>
      </w:pPr>
      <w:r>
        <w:rPr>
          <w:rFonts w:hint="eastAsia"/>
          <w:sz w:val="24"/>
        </w:rPr>
        <w:t>更重要的是通过此次东海艺术学院与英国哈斯菲尔德大学生之间的合作，不仅加强两校之间的合作关系，而且也为东海学院国际办学模式提供一条良性发展的道路。</w:t>
      </w:r>
    </w:p>
    <w:p w:rsidR="00C03FAF" w:rsidRDefault="00013C75">
      <w:pPr>
        <w:spacing w:line="480" w:lineRule="exact"/>
        <w:ind w:firstLine="420"/>
        <w:rPr>
          <w:sz w:val="24"/>
        </w:rPr>
      </w:pPr>
      <w:r>
        <w:rPr>
          <w:rFonts w:hint="eastAsia"/>
          <w:sz w:val="24"/>
        </w:rPr>
        <w:t>本次活动设计行程紧凑，内容丰富，有专业授课，又有参观活动，内容丰富多彩，同时增进同学之间友谊，受到学生喜爱；英方学校认真负责安排接待工作，细致入微，促使各项活动顺利举行。最后感谢学校提供的经费资助；感谢哈斯菲尔德大学生为本次及访学活动提供的各种学习、生活条件；感谢中英双方领导和所有工作人员的帮助和支持；为我校艺术学院学生提供良好的机会。</w:t>
      </w:r>
    </w:p>
    <w:sectPr w:rsidR="00C03F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31AB9"/>
    <w:rsid w:val="00013C75"/>
    <w:rsid w:val="00C03FAF"/>
    <w:rsid w:val="02431AB9"/>
    <w:rsid w:val="085741C8"/>
    <w:rsid w:val="0B9B3A40"/>
    <w:rsid w:val="0BB15106"/>
    <w:rsid w:val="0DD75BCF"/>
    <w:rsid w:val="0EFC0E6C"/>
    <w:rsid w:val="133D2D14"/>
    <w:rsid w:val="13AE0B92"/>
    <w:rsid w:val="14A76AE7"/>
    <w:rsid w:val="163579A1"/>
    <w:rsid w:val="20CD1F1A"/>
    <w:rsid w:val="235614BF"/>
    <w:rsid w:val="278B265A"/>
    <w:rsid w:val="2CD33B5F"/>
    <w:rsid w:val="2FE130A0"/>
    <w:rsid w:val="32111BC3"/>
    <w:rsid w:val="34C765B3"/>
    <w:rsid w:val="38691D53"/>
    <w:rsid w:val="3B8826D1"/>
    <w:rsid w:val="3C2F7FC7"/>
    <w:rsid w:val="40AC4F63"/>
    <w:rsid w:val="416851C6"/>
    <w:rsid w:val="467F3AFE"/>
    <w:rsid w:val="4897108C"/>
    <w:rsid w:val="4EBC1F4A"/>
    <w:rsid w:val="4F805F37"/>
    <w:rsid w:val="522228C9"/>
    <w:rsid w:val="65897D1C"/>
    <w:rsid w:val="6AF25D46"/>
    <w:rsid w:val="6D8808F7"/>
    <w:rsid w:val="72F7091E"/>
    <w:rsid w:val="7774557E"/>
    <w:rsid w:val="79FE3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698</Words>
  <Characters>3982</Characters>
  <Application>Microsoft Office Word</Application>
  <DocSecurity>0</DocSecurity>
  <Lines>33</Lines>
  <Paragraphs>9</Paragraphs>
  <ScaleCrop>false</ScaleCrop>
  <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lenovo</cp:lastModifiedBy>
  <cp:revision>2</cp:revision>
  <dcterms:created xsi:type="dcterms:W3CDTF">2017-09-06T06:55:00Z</dcterms:created>
  <dcterms:modified xsi:type="dcterms:W3CDTF">2017-10-09T00:26:00Z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