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A3C5" w14:textId="1BD3BE7D" w:rsidR="00F37CD6" w:rsidRPr="00EE4B79" w:rsidRDefault="00F37CD6" w:rsidP="007C4DDF">
      <w:pPr>
        <w:spacing w:beforeLines="50" w:before="156" w:afterLines="50" w:after="156" w:line="560" w:lineRule="exact"/>
        <w:jc w:val="center"/>
        <w:rPr>
          <w:rFonts w:ascii="黑体" w:eastAsia="黑体"/>
          <w:sz w:val="32"/>
          <w:szCs w:val="32"/>
        </w:rPr>
      </w:pPr>
      <w:r w:rsidRPr="00EE4B79">
        <w:rPr>
          <w:rFonts w:ascii="黑体" w:eastAsia="黑体" w:hint="eastAsia"/>
          <w:sz w:val="32"/>
          <w:szCs w:val="32"/>
        </w:rPr>
        <w:t>对中高职贯通</w:t>
      </w:r>
      <w:r w:rsidR="00413D58">
        <w:rPr>
          <w:rFonts w:ascii="黑体" w:eastAsia="黑体" w:hint="eastAsia"/>
          <w:sz w:val="32"/>
          <w:szCs w:val="32"/>
        </w:rPr>
        <w:t>转段考生</w:t>
      </w:r>
      <w:r w:rsidRPr="00EE4B79">
        <w:rPr>
          <w:rFonts w:ascii="黑体" w:eastAsia="黑体" w:hint="eastAsia"/>
          <w:sz w:val="32"/>
          <w:szCs w:val="32"/>
        </w:rPr>
        <w:t>信息采集相关问题的说明</w:t>
      </w:r>
      <w:r w:rsidR="00133CA4">
        <w:rPr>
          <w:rFonts w:ascii="黑体" w:eastAsia="黑体" w:hint="eastAsia"/>
          <w:sz w:val="32"/>
          <w:szCs w:val="32"/>
        </w:rPr>
        <w:t>（2</w:t>
      </w:r>
      <w:r w:rsidR="00133CA4">
        <w:rPr>
          <w:rFonts w:ascii="黑体" w:eastAsia="黑体"/>
          <w:sz w:val="32"/>
          <w:szCs w:val="32"/>
        </w:rPr>
        <w:t>02</w:t>
      </w:r>
      <w:r w:rsidR="00B6016A">
        <w:rPr>
          <w:rFonts w:ascii="黑体" w:eastAsia="黑体"/>
          <w:sz w:val="32"/>
          <w:szCs w:val="32"/>
        </w:rPr>
        <w:t>3</w:t>
      </w:r>
      <w:r w:rsidR="00133CA4">
        <w:rPr>
          <w:rFonts w:ascii="黑体" w:eastAsia="黑体" w:hint="eastAsia"/>
          <w:sz w:val="32"/>
          <w:szCs w:val="32"/>
        </w:rPr>
        <w:t>年）</w:t>
      </w:r>
    </w:p>
    <w:p w14:paraId="3E5A89F8" w14:textId="77777777" w:rsidR="00F37CD6" w:rsidRPr="00EE4B79" w:rsidRDefault="00F37CD6" w:rsidP="007C4DDF">
      <w:pPr>
        <w:spacing w:beforeLines="50" w:before="156" w:afterLines="50" w:after="156" w:line="560" w:lineRule="exact"/>
        <w:rPr>
          <w:rFonts w:ascii="仿宋_GB2312" w:eastAsia="仿宋_GB2312"/>
          <w:sz w:val="28"/>
          <w:szCs w:val="28"/>
        </w:rPr>
      </w:pPr>
    </w:p>
    <w:p w14:paraId="326BBAEC" w14:textId="77777777" w:rsidR="00F37CD6" w:rsidRDefault="00F37CD6" w:rsidP="007C4DDF">
      <w:pPr>
        <w:spacing w:beforeLines="50" w:before="156" w:afterLines="50" w:after="156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感谢各中职校配合我校中高职贯通相关工作，根据</w:t>
      </w:r>
      <w:r w:rsidR="00595A95">
        <w:rPr>
          <w:rFonts w:ascii="仿宋_GB2312" w:eastAsia="仿宋_GB2312" w:hint="eastAsia"/>
          <w:sz w:val="28"/>
          <w:szCs w:val="28"/>
        </w:rPr>
        <w:t>近年来</w:t>
      </w:r>
      <w:r>
        <w:rPr>
          <w:rFonts w:ascii="仿宋_GB2312" w:eastAsia="仿宋_GB2312" w:hint="eastAsia"/>
          <w:sz w:val="28"/>
          <w:szCs w:val="28"/>
        </w:rPr>
        <w:t>各校</w:t>
      </w:r>
      <w:r w:rsidRPr="00524B03">
        <w:rPr>
          <w:rFonts w:ascii="仿宋_GB2312" w:eastAsia="仿宋_GB2312" w:hint="eastAsia"/>
          <w:sz w:val="28"/>
          <w:szCs w:val="28"/>
        </w:rPr>
        <w:t>填写《上海市普通高校招生录取基本信息采集表》反馈的</w:t>
      </w:r>
      <w:r>
        <w:rPr>
          <w:rFonts w:ascii="仿宋_GB2312" w:eastAsia="仿宋_GB2312" w:hint="eastAsia"/>
          <w:sz w:val="28"/>
          <w:szCs w:val="28"/>
        </w:rPr>
        <w:t>问题</w:t>
      </w:r>
      <w:r w:rsidRPr="00524B03">
        <w:rPr>
          <w:rFonts w:ascii="仿宋_GB2312" w:eastAsia="仿宋_GB2312" w:hint="eastAsia"/>
          <w:sz w:val="28"/>
          <w:szCs w:val="28"/>
        </w:rPr>
        <w:t>，经与上海市</w:t>
      </w:r>
      <w:r>
        <w:rPr>
          <w:rFonts w:ascii="仿宋_GB2312" w:eastAsia="仿宋_GB2312" w:hint="eastAsia"/>
          <w:sz w:val="28"/>
          <w:szCs w:val="28"/>
        </w:rPr>
        <w:t>教育</w:t>
      </w:r>
      <w:r w:rsidRPr="00524B03">
        <w:rPr>
          <w:rFonts w:ascii="仿宋_GB2312" w:eastAsia="仿宋_GB2312" w:hint="eastAsia"/>
          <w:sz w:val="28"/>
          <w:szCs w:val="28"/>
        </w:rPr>
        <w:t>考试院沟通，</w:t>
      </w:r>
      <w:r>
        <w:rPr>
          <w:rFonts w:ascii="仿宋_GB2312" w:eastAsia="仿宋_GB2312" w:hint="eastAsia"/>
          <w:sz w:val="28"/>
          <w:szCs w:val="28"/>
        </w:rPr>
        <w:t>对部分疑点</w:t>
      </w:r>
      <w:r w:rsidRPr="00524B03">
        <w:rPr>
          <w:rFonts w:ascii="仿宋_GB2312" w:eastAsia="仿宋_GB2312" w:hint="eastAsia"/>
          <w:sz w:val="28"/>
          <w:szCs w:val="28"/>
        </w:rPr>
        <w:t>补充说明如下：</w:t>
      </w:r>
    </w:p>
    <w:p w14:paraId="69EEC2AE" w14:textId="77777777" w:rsidR="00F37CD6" w:rsidRDefault="00F37CD6" w:rsidP="007C4DDF">
      <w:pPr>
        <w:spacing w:beforeLines="50" w:before="156" w:afterLines="50" w:after="156"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EE4B79">
        <w:rPr>
          <w:rFonts w:ascii="仿宋_GB2312" w:eastAsia="仿宋_GB2312" w:hint="eastAsia"/>
          <w:b/>
          <w:sz w:val="28"/>
          <w:szCs w:val="28"/>
        </w:rPr>
        <w:t>1.表格中已填写内容的</w:t>
      </w:r>
      <w:r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不用改动，直接对所有考生据此填写</w:t>
      </w:r>
      <w:r w:rsidR="00C17CA9">
        <w:rPr>
          <w:rFonts w:ascii="仿宋_GB2312" w:eastAsia="仿宋_GB2312" w:hint="eastAsia"/>
          <w:sz w:val="28"/>
          <w:szCs w:val="28"/>
        </w:rPr>
        <w:t>相同内容</w:t>
      </w:r>
      <w:r>
        <w:rPr>
          <w:rFonts w:ascii="仿宋_GB2312" w:eastAsia="仿宋_GB2312" w:hint="eastAsia"/>
          <w:sz w:val="28"/>
          <w:szCs w:val="28"/>
        </w:rPr>
        <w:t>即可；</w:t>
      </w:r>
    </w:p>
    <w:p w14:paraId="07AF69FA" w14:textId="77777777" w:rsidR="00F37CD6" w:rsidRDefault="00F37CD6" w:rsidP="007C4DDF">
      <w:pPr>
        <w:spacing w:beforeLines="50" w:before="156" w:afterLines="50" w:after="156"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971D56">
        <w:rPr>
          <w:rFonts w:ascii="仿宋_GB2312" w:eastAsia="仿宋_GB2312" w:hint="eastAsia"/>
          <w:b/>
          <w:sz w:val="28"/>
          <w:szCs w:val="28"/>
        </w:rPr>
        <w:t>2.</w:t>
      </w:r>
      <w:r w:rsidRPr="00971D56">
        <w:rPr>
          <w:rFonts w:ascii="仿宋_GB2312" w:eastAsia="仿宋_GB2312"/>
          <w:b/>
          <w:sz w:val="28"/>
          <w:szCs w:val="28"/>
        </w:rPr>
        <w:t>KSLBDM</w:t>
      </w:r>
      <w:r w:rsidRPr="00971D56">
        <w:rPr>
          <w:rFonts w:ascii="仿宋_GB2312" w:eastAsia="仿宋_GB2312" w:hint="eastAsia"/>
          <w:b/>
          <w:sz w:val="28"/>
          <w:szCs w:val="28"/>
        </w:rPr>
        <w:t>（考生类别代码）：</w:t>
      </w:r>
      <w:r w:rsidRPr="004029AC">
        <w:rPr>
          <w:rFonts w:ascii="仿宋_GB2312" w:eastAsia="仿宋_GB2312" w:hint="eastAsia"/>
          <w:color w:val="FF0000"/>
          <w:sz w:val="28"/>
          <w:szCs w:val="28"/>
        </w:rPr>
        <w:t>城市应届</w:t>
      </w:r>
      <w:r w:rsidRPr="0012109A">
        <w:rPr>
          <w:rFonts w:ascii="仿宋_GB2312" w:eastAsia="仿宋_GB2312" w:hint="eastAsia"/>
          <w:sz w:val="28"/>
          <w:szCs w:val="28"/>
        </w:rPr>
        <w:t>，</w:t>
      </w:r>
      <w:r w:rsidRPr="004029AC">
        <w:rPr>
          <w:rFonts w:ascii="仿宋_GB2312" w:eastAsia="仿宋_GB2312" w:hint="eastAsia"/>
          <w:color w:val="FF0000"/>
          <w:sz w:val="28"/>
          <w:szCs w:val="28"/>
        </w:rPr>
        <w:t>农村应届</w:t>
      </w:r>
      <w:r w:rsidRPr="0012109A">
        <w:rPr>
          <w:rFonts w:ascii="仿宋_GB2312" w:eastAsia="仿宋_GB2312" w:hint="eastAsia"/>
          <w:sz w:val="28"/>
          <w:szCs w:val="28"/>
        </w:rPr>
        <w:t>，</w:t>
      </w:r>
      <w:r w:rsidRPr="004029AC">
        <w:rPr>
          <w:rFonts w:ascii="仿宋_GB2312" w:eastAsia="仿宋_GB2312" w:hint="eastAsia"/>
          <w:color w:val="FF0000"/>
          <w:sz w:val="28"/>
          <w:szCs w:val="28"/>
        </w:rPr>
        <w:t>城市往届</w:t>
      </w:r>
      <w:r w:rsidRPr="0012109A">
        <w:rPr>
          <w:rFonts w:ascii="仿宋_GB2312" w:eastAsia="仿宋_GB2312" w:hint="eastAsia"/>
          <w:sz w:val="28"/>
          <w:szCs w:val="28"/>
        </w:rPr>
        <w:t>，</w:t>
      </w:r>
      <w:r w:rsidRPr="004029AC">
        <w:rPr>
          <w:rFonts w:ascii="仿宋_GB2312" w:eastAsia="仿宋_GB2312" w:hint="eastAsia"/>
          <w:color w:val="FF0000"/>
          <w:sz w:val="28"/>
          <w:szCs w:val="28"/>
        </w:rPr>
        <w:t>农村往届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6F814A59" w14:textId="77777777" w:rsidR="00F37CD6" w:rsidRPr="00524B03" w:rsidRDefault="00F37CD6" w:rsidP="007C4DDF">
      <w:pPr>
        <w:spacing w:beforeLines="50" w:before="156" w:afterLines="50" w:after="156"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3.</w:t>
      </w:r>
      <w:r w:rsidRPr="00B95000">
        <w:rPr>
          <w:rFonts w:ascii="仿宋_GB2312" w:eastAsia="仿宋_GB2312" w:hint="eastAsia"/>
          <w:b/>
          <w:sz w:val="28"/>
          <w:szCs w:val="28"/>
        </w:rPr>
        <w:t>KSTZBZ（考生特征标志）：</w:t>
      </w:r>
      <w:r w:rsidRPr="00524B03">
        <w:rPr>
          <w:rFonts w:ascii="仿宋_GB2312" w:eastAsia="仿宋_GB2312" w:hint="eastAsia"/>
          <w:sz w:val="28"/>
          <w:szCs w:val="28"/>
        </w:rPr>
        <w:t>可以对应</w:t>
      </w:r>
      <w:r w:rsidR="00595A95">
        <w:rPr>
          <w:rFonts w:ascii="仿宋_GB2312" w:eastAsia="仿宋_GB2312" w:hint="eastAsia"/>
          <w:sz w:val="28"/>
          <w:szCs w:val="28"/>
        </w:rPr>
        <w:t>附件二</w:t>
      </w:r>
      <w:r w:rsidRPr="00524B03">
        <w:rPr>
          <w:rFonts w:ascii="仿宋_GB2312" w:eastAsia="仿宋_GB2312" w:hint="eastAsia"/>
          <w:sz w:val="28"/>
          <w:szCs w:val="28"/>
        </w:rPr>
        <w:t>《上海市普通高校招生录取基本信息采集标准》word文档附录的</w:t>
      </w:r>
      <w:r w:rsidR="00A720E2">
        <w:rPr>
          <w:rFonts w:ascii="仿宋_GB2312" w:eastAsia="仿宋_GB2312" w:hint="eastAsia"/>
          <w:sz w:val="28"/>
          <w:szCs w:val="28"/>
        </w:rPr>
        <w:t>“</w:t>
      </w:r>
      <w:r w:rsidR="00A720E2" w:rsidRPr="00A720E2">
        <w:rPr>
          <w:rFonts w:ascii="仿宋_GB2312" w:eastAsia="仿宋_GB2312" w:hint="eastAsia"/>
          <w:b/>
          <w:bCs/>
          <w:sz w:val="28"/>
          <w:szCs w:val="28"/>
        </w:rPr>
        <w:t>考生特征标志代码</w:t>
      </w:r>
      <w:r w:rsidR="00A720E2">
        <w:rPr>
          <w:rFonts w:ascii="仿宋_GB2312" w:eastAsia="仿宋_GB2312" w:hint="eastAsia"/>
          <w:sz w:val="28"/>
          <w:szCs w:val="28"/>
        </w:rPr>
        <w:t>”</w:t>
      </w:r>
      <w:r w:rsidRPr="00524B03">
        <w:rPr>
          <w:rFonts w:ascii="仿宋_GB2312" w:eastAsia="仿宋_GB2312" w:hint="eastAsia"/>
          <w:sz w:val="28"/>
          <w:szCs w:val="28"/>
        </w:rPr>
        <w:t>标准填写，若考生不具备这些特征，可为空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4E0E30D1" w14:textId="77777777" w:rsidR="00F37CD6" w:rsidRPr="00524B03" w:rsidRDefault="00F37CD6" w:rsidP="007C4DDF">
      <w:pPr>
        <w:spacing w:beforeLines="50" w:before="156" w:afterLines="50" w:after="156"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4.</w:t>
      </w:r>
      <w:r w:rsidRPr="00B95000">
        <w:rPr>
          <w:rFonts w:ascii="仿宋_GB2312" w:eastAsia="仿宋_GB2312" w:hint="eastAsia"/>
          <w:b/>
          <w:sz w:val="28"/>
          <w:szCs w:val="28"/>
        </w:rPr>
        <w:t>KM1</w:t>
      </w:r>
      <w:r>
        <w:rPr>
          <w:rFonts w:ascii="仿宋_GB2312" w:eastAsia="仿宋_GB2312" w:hint="eastAsia"/>
          <w:b/>
          <w:sz w:val="28"/>
          <w:szCs w:val="28"/>
        </w:rPr>
        <w:t>、KM2、KM3、KM4、</w:t>
      </w:r>
      <w:r w:rsidRPr="00B95000">
        <w:rPr>
          <w:rFonts w:ascii="仿宋_GB2312" w:eastAsia="仿宋_GB2312" w:hint="eastAsia"/>
          <w:b/>
          <w:sz w:val="28"/>
          <w:szCs w:val="28"/>
        </w:rPr>
        <w:t>KM5（科目1到科目5）：</w:t>
      </w:r>
      <w:r w:rsidRPr="00D93C8E">
        <w:rPr>
          <w:rFonts w:ascii="仿宋_GB2312" w:eastAsia="仿宋_GB2312" w:hint="eastAsia"/>
          <w:sz w:val="28"/>
          <w:szCs w:val="28"/>
        </w:rPr>
        <w:t>可为空，也</w:t>
      </w:r>
      <w:r w:rsidRPr="00524B03">
        <w:rPr>
          <w:rFonts w:ascii="仿宋_GB2312" w:eastAsia="仿宋_GB2312" w:hint="eastAsia"/>
          <w:sz w:val="28"/>
          <w:szCs w:val="28"/>
        </w:rPr>
        <w:t>可以填写中考成绩</w:t>
      </w:r>
      <w:r w:rsidR="00BE0314">
        <w:rPr>
          <w:rFonts w:ascii="仿宋_GB2312" w:eastAsia="仿宋_GB2312" w:hint="eastAsia"/>
          <w:sz w:val="28"/>
          <w:szCs w:val="28"/>
        </w:rPr>
        <w:t>（或</w:t>
      </w:r>
      <w:r w:rsidR="00B232C8">
        <w:rPr>
          <w:rFonts w:ascii="仿宋_GB2312" w:eastAsia="仿宋_GB2312" w:hint="eastAsia"/>
          <w:sz w:val="28"/>
          <w:szCs w:val="28"/>
        </w:rPr>
        <w:t>贯通班</w:t>
      </w:r>
      <w:r w:rsidR="00BE0314">
        <w:rPr>
          <w:rFonts w:ascii="仿宋_GB2312" w:eastAsia="仿宋_GB2312" w:hint="eastAsia"/>
          <w:sz w:val="28"/>
          <w:szCs w:val="28"/>
        </w:rPr>
        <w:t>转段考核成绩等</w:t>
      </w:r>
      <w:r w:rsidRPr="00524B03">
        <w:rPr>
          <w:rFonts w:ascii="仿宋_GB2312" w:eastAsia="仿宋_GB2312" w:hint="eastAsia"/>
          <w:sz w:val="28"/>
          <w:szCs w:val="28"/>
        </w:rPr>
        <w:t>，几科的分数之和要与ZF（总分）相等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11739EC4" w14:textId="77777777" w:rsidR="00F37CD6" w:rsidRPr="00524B03" w:rsidRDefault="00F37CD6" w:rsidP="007C4DDF">
      <w:pPr>
        <w:spacing w:beforeLines="50" w:before="156" w:afterLines="50" w:after="156"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5.</w:t>
      </w:r>
      <w:r w:rsidRPr="00B95000">
        <w:rPr>
          <w:rFonts w:ascii="仿宋_GB2312" w:eastAsia="仿宋_GB2312" w:hint="eastAsia"/>
          <w:b/>
          <w:sz w:val="28"/>
          <w:szCs w:val="28"/>
        </w:rPr>
        <w:t>KSTZF（考生特征分）：</w:t>
      </w:r>
      <w:r w:rsidRPr="00524B03">
        <w:rPr>
          <w:rFonts w:ascii="仿宋_GB2312" w:eastAsia="仿宋_GB2312" w:hint="eastAsia"/>
          <w:sz w:val="28"/>
          <w:szCs w:val="28"/>
        </w:rPr>
        <w:t>可以为空</w:t>
      </w:r>
      <w:r w:rsidR="00971978">
        <w:rPr>
          <w:rFonts w:ascii="仿宋_GB2312" w:eastAsia="仿宋_GB2312" w:hint="eastAsia"/>
          <w:sz w:val="28"/>
          <w:szCs w:val="28"/>
        </w:rPr>
        <w:t>，</w:t>
      </w:r>
      <w:r w:rsidR="005E7B9C">
        <w:rPr>
          <w:rFonts w:ascii="仿宋_GB2312" w:eastAsia="仿宋_GB2312" w:hint="eastAsia"/>
          <w:sz w:val="28"/>
          <w:szCs w:val="28"/>
        </w:rPr>
        <w:t>也可以</w:t>
      </w:r>
      <w:r w:rsidR="00971978">
        <w:rPr>
          <w:rFonts w:ascii="仿宋_GB2312" w:eastAsia="仿宋_GB2312" w:hint="eastAsia"/>
          <w:sz w:val="28"/>
          <w:szCs w:val="28"/>
        </w:rPr>
        <w:t>填写总分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1B9E7AB4" w14:textId="77777777" w:rsidR="00F37CD6" w:rsidRPr="00524B03" w:rsidRDefault="00F37CD6" w:rsidP="007C4DDF">
      <w:pPr>
        <w:spacing w:beforeLines="50" w:before="156" w:afterLines="50" w:after="156"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6.</w:t>
      </w:r>
      <w:r w:rsidRPr="00B95000">
        <w:rPr>
          <w:rFonts w:ascii="仿宋_GB2312" w:eastAsia="仿宋_GB2312" w:hint="eastAsia"/>
          <w:b/>
          <w:sz w:val="28"/>
          <w:szCs w:val="28"/>
        </w:rPr>
        <w:t>ZF（总分）：</w:t>
      </w:r>
      <w:r w:rsidRPr="00524B03">
        <w:rPr>
          <w:rFonts w:ascii="仿宋_GB2312" w:eastAsia="仿宋_GB2312" w:hint="eastAsia"/>
          <w:sz w:val="28"/>
          <w:szCs w:val="28"/>
        </w:rPr>
        <w:t>必须要大于100分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29D61965" w14:textId="77777777" w:rsidR="00F37CD6" w:rsidRDefault="00F37CD6" w:rsidP="007C4DDF">
      <w:pPr>
        <w:spacing w:beforeLines="50" w:before="156" w:afterLines="50" w:after="156"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7.</w:t>
      </w:r>
      <w:r w:rsidRPr="00500FE9">
        <w:rPr>
          <w:rFonts w:ascii="仿宋_GB2312" w:eastAsia="仿宋_GB2312" w:hint="eastAsia"/>
          <w:b/>
          <w:sz w:val="28"/>
          <w:szCs w:val="28"/>
        </w:rPr>
        <w:t>BZ1</w:t>
      </w:r>
      <w:r>
        <w:rPr>
          <w:rFonts w:ascii="仿宋_GB2312" w:eastAsia="仿宋_GB2312" w:hint="eastAsia"/>
          <w:b/>
          <w:sz w:val="28"/>
          <w:szCs w:val="28"/>
        </w:rPr>
        <w:t>、</w:t>
      </w:r>
      <w:r w:rsidRPr="00500FE9">
        <w:rPr>
          <w:rFonts w:ascii="仿宋_GB2312" w:eastAsia="仿宋_GB2312" w:hint="eastAsia"/>
          <w:b/>
          <w:sz w:val="28"/>
          <w:szCs w:val="28"/>
        </w:rPr>
        <w:t>BZ2</w:t>
      </w:r>
      <w:r>
        <w:rPr>
          <w:rFonts w:ascii="仿宋_GB2312" w:eastAsia="仿宋_GB2312" w:hint="eastAsia"/>
          <w:b/>
          <w:sz w:val="28"/>
          <w:szCs w:val="28"/>
        </w:rPr>
        <w:t>、</w:t>
      </w:r>
      <w:r w:rsidRPr="00500FE9">
        <w:rPr>
          <w:rFonts w:ascii="仿宋_GB2312" w:eastAsia="仿宋_GB2312" w:hint="eastAsia"/>
          <w:b/>
          <w:sz w:val="28"/>
          <w:szCs w:val="28"/>
        </w:rPr>
        <w:t>BZ3：</w:t>
      </w:r>
      <w:r w:rsidR="00090F10" w:rsidRPr="00090F10">
        <w:rPr>
          <w:rFonts w:ascii="仿宋_GB2312" w:eastAsia="仿宋_GB2312" w:hint="eastAsia"/>
          <w:sz w:val="28"/>
          <w:szCs w:val="28"/>
        </w:rPr>
        <w:t>表示需备注的内容，</w:t>
      </w:r>
      <w:r>
        <w:rPr>
          <w:rFonts w:ascii="仿宋_GB2312" w:eastAsia="仿宋_GB2312" w:hint="eastAsia"/>
          <w:sz w:val="28"/>
          <w:szCs w:val="28"/>
        </w:rPr>
        <w:t>若无，则不用填写。</w:t>
      </w:r>
    </w:p>
    <w:p w14:paraId="1598EE8B" w14:textId="77777777" w:rsidR="00F37CD6" w:rsidRDefault="00F37CD6" w:rsidP="007C4DDF">
      <w:pPr>
        <w:spacing w:beforeLines="50" w:before="156" w:afterLines="50" w:after="156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此外，按照上海市教育考试院要求，</w:t>
      </w:r>
      <w:r w:rsidRPr="00C07096">
        <w:rPr>
          <w:rFonts w:ascii="仿宋_GB2312" w:eastAsia="仿宋_GB2312" w:hint="eastAsia"/>
          <w:b/>
          <w:sz w:val="28"/>
          <w:szCs w:val="28"/>
          <w:u w:val="double"/>
        </w:rPr>
        <w:t>考生照片必须提供，要求近期正面免冠证件照，图像清晰完整，以JPG</w:t>
      </w:r>
      <w:r w:rsidR="00C50564">
        <w:rPr>
          <w:rFonts w:ascii="仿宋_GB2312" w:eastAsia="仿宋_GB2312" w:hint="eastAsia"/>
          <w:b/>
          <w:sz w:val="28"/>
          <w:szCs w:val="28"/>
          <w:u w:val="double"/>
        </w:rPr>
        <w:t>或J</w:t>
      </w:r>
      <w:r w:rsidR="00C50564">
        <w:rPr>
          <w:rFonts w:ascii="仿宋_GB2312" w:eastAsia="仿宋_GB2312"/>
          <w:b/>
          <w:sz w:val="28"/>
          <w:szCs w:val="28"/>
          <w:u w:val="double"/>
        </w:rPr>
        <w:t>PEG</w:t>
      </w:r>
      <w:r w:rsidRPr="00C07096">
        <w:rPr>
          <w:rFonts w:ascii="仿宋_GB2312" w:eastAsia="仿宋_GB2312" w:hint="eastAsia"/>
          <w:b/>
          <w:sz w:val="28"/>
          <w:szCs w:val="28"/>
          <w:u w:val="double"/>
        </w:rPr>
        <w:t>文件格式存储，单个考生照片文件以身份证号命名，大小不超过</w:t>
      </w:r>
      <w:r w:rsidR="00603F7A">
        <w:rPr>
          <w:rFonts w:ascii="仿宋_GB2312" w:eastAsia="仿宋_GB2312"/>
          <w:b/>
          <w:sz w:val="28"/>
          <w:szCs w:val="28"/>
          <w:u w:val="double"/>
        </w:rPr>
        <w:t>5M</w:t>
      </w:r>
      <w:r w:rsidR="00C54ABA">
        <w:rPr>
          <w:rFonts w:ascii="仿宋_GB2312" w:eastAsia="仿宋_GB2312" w:hint="eastAsia"/>
          <w:b/>
          <w:sz w:val="28"/>
          <w:szCs w:val="28"/>
          <w:u w:val="double"/>
        </w:rPr>
        <w:t>（</w:t>
      </w:r>
      <w:r w:rsidR="00C54ABA" w:rsidRPr="00F16FDA">
        <w:rPr>
          <w:rFonts w:ascii="仿宋_GB2312" w:eastAsia="仿宋_GB2312" w:hint="eastAsia"/>
          <w:b/>
          <w:color w:val="FF0000"/>
          <w:sz w:val="28"/>
          <w:szCs w:val="28"/>
          <w:u w:val="double"/>
        </w:rPr>
        <w:t>可以使用学校</w:t>
      </w:r>
      <w:r w:rsidR="00C54ABA" w:rsidRPr="00F16FDA">
        <w:rPr>
          <w:rFonts w:ascii="仿宋_GB2312" w:eastAsia="仿宋_GB2312" w:hint="eastAsia"/>
          <w:b/>
          <w:color w:val="FF0000"/>
          <w:sz w:val="28"/>
          <w:szCs w:val="28"/>
          <w:u w:val="double"/>
        </w:rPr>
        <w:lastRenderedPageBreak/>
        <w:t>统一拍摄的证件照片</w:t>
      </w:r>
      <w:r w:rsidR="00C54ABA">
        <w:rPr>
          <w:rFonts w:ascii="仿宋_GB2312" w:eastAsia="仿宋_GB2312" w:hint="eastAsia"/>
          <w:b/>
          <w:sz w:val="28"/>
          <w:szCs w:val="28"/>
          <w:u w:val="double"/>
        </w:rPr>
        <w:t>）</w:t>
      </w:r>
      <w:r w:rsidRPr="007A44CF">
        <w:rPr>
          <w:rFonts w:ascii="仿宋_GB2312" w:eastAsia="仿宋_GB2312" w:hint="eastAsia"/>
          <w:sz w:val="28"/>
          <w:szCs w:val="28"/>
        </w:rPr>
        <w:t>。</w:t>
      </w:r>
    </w:p>
    <w:p w14:paraId="2703FC7A" w14:textId="77777777" w:rsidR="00F5612E" w:rsidRPr="00A072BF" w:rsidRDefault="00F5612E" w:rsidP="007C4DDF">
      <w:pPr>
        <w:spacing w:beforeLines="50" w:before="156" w:afterLines="50" w:after="156" w:line="56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A072BF">
        <w:rPr>
          <w:rFonts w:ascii="仿宋_GB2312" w:eastAsia="仿宋_GB2312" w:hint="eastAsia"/>
          <w:b/>
          <w:bCs/>
          <w:sz w:val="28"/>
          <w:szCs w:val="28"/>
        </w:rPr>
        <w:t>注：</w:t>
      </w:r>
      <w:r w:rsidR="00F01D11">
        <w:rPr>
          <w:rFonts w:ascii="仿宋_GB2312" w:eastAsia="仿宋_GB2312" w:hint="eastAsia"/>
          <w:b/>
          <w:bCs/>
          <w:sz w:val="28"/>
          <w:szCs w:val="28"/>
        </w:rPr>
        <w:t>我校</w:t>
      </w:r>
      <w:r w:rsidRPr="00A072BF">
        <w:rPr>
          <w:rFonts w:ascii="仿宋_GB2312" w:eastAsia="仿宋_GB2312" w:hint="eastAsia"/>
          <w:b/>
          <w:bCs/>
          <w:sz w:val="28"/>
          <w:szCs w:val="28"/>
        </w:rPr>
        <w:t>进行毕业</w:t>
      </w:r>
      <w:r w:rsidR="00A072BF">
        <w:rPr>
          <w:rFonts w:ascii="仿宋_GB2312" w:eastAsia="仿宋_GB2312" w:hint="eastAsia"/>
          <w:b/>
          <w:bCs/>
          <w:sz w:val="28"/>
          <w:szCs w:val="28"/>
        </w:rPr>
        <w:t>信息审核</w:t>
      </w:r>
      <w:r w:rsidRPr="00A072BF">
        <w:rPr>
          <w:rFonts w:ascii="仿宋_GB2312" w:eastAsia="仿宋_GB2312" w:hint="eastAsia"/>
          <w:b/>
          <w:bCs/>
          <w:sz w:val="28"/>
          <w:szCs w:val="28"/>
        </w:rPr>
        <w:t>时常发现有</w:t>
      </w:r>
      <w:r w:rsidRPr="004029AC">
        <w:rPr>
          <w:rFonts w:ascii="仿宋_GB2312" w:eastAsia="仿宋_GB2312" w:hint="eastAsia"/>
          <w:color w:val="FF0000"/>
          <w:sz w:val="28"/>
          <w:szCs w:val="28"/>
        </w:rPr>
        <w:t>考生</w:t>
      </w:r>
      <w:r w:rsidR="00A072BF" w:rsidRPr="004029AC">
        <w:rPr>
          <w:rFonts w:ascii="仿宋_GB2312" w:eastAsia="仿宋_GB2312" w:hint="eastAsia"/>
          <w:color w:val="FF0000"/>
          <w:sz w:val="28"/>
          <w:szCs w:val="28"/>
        </w:rPr>
        <w:t>录取</w:t>
      </w:r>
      <w:r w:rsidRPr="004029AC">
        <w:rPr>
          <w:rFonts w:ascii="仿宋_GB2312" w:eastAsia="仿宋_GB2312" w:hint="eastAsia"/>
          <w:color w:val="FF0000"/>
          <w:sz w:val="28"/>
          <w:szCs w:val="28"/>
        </w:rPr>
        <w:t>照片模糊而无法通过</w:t>
      </w:r>
      <w:r w:rsidR="00A072BF" w:rsidRPr="004029AC">
        <w:rPr>
          <w:rFonts w:ascii="仿宋_GB2312" w:eastAsia="仿宋_GB2312" w:hint="eastAsia"/>
          <w:color w:val="FF0000"/>
          <w:sz w:val="28"/>
          <w:szCs w:val="28"/>
        </w:rPr>
        <w:t>毕业</w:t>
      </w:r>
      <w:r w:rsidRPr="004029AC">
        <w:rPr>
          <w:rFonts w:ascii="仿宋_GB2312" w:eastAsia="仿宋_GB2312" w:hint="eastAsia"/>
          <w:color w:val="FF0000"/>
          <w:sz w:val="28"/>
          <w:szCs w:val="28"/>
        </w:rPr>
        <w:t>验证</w:t>
      </w:r>
      <w:r w:rsidRPr="00A072BF">
        <w:rPr>
          <w:rFonts w:ascii="仿宋_GB2312" w:eastAsia="仿宋_GB2312" w:hint="eastAsia"/>
          <w:b/>
          <w:bCs/>
          <w:sz w:val="28"/>
          <w:szCs w:val="28"/>
        </w:rPr>
        <w:t>，故请各校务必注意提供的照片清晰，</w:t>
      </w:r>
      <w:r w:rsidRPr="004029AC">
        <w:rPr>
          <w:rFonts w:ascii="仿宋_GB2312" w:eastAsia="仿宋_GB2312" w:hint="eastAsia"/>
          <w:color w:val="FF0000"/>
          <w:sz w:val="28"/>
          <w:szCs w:val="28"/>
        </w:rPr>
        <w:t>不要过度修图</w:t>
      </w:r>
      <w:r w:rsidRPr="00A072BF">
        <w:rPr>
          <w:rFonts w:ascii="仿宋_GB2312" w:eastAsia="仿宋_GB2312" w:hint="eastAsia"/>
          <w:b/>
          <w:bCs/>
          <w:sz w:val="28"/>
          <w:szCs w:val="28"/>
        </w:rPr>
        <w:t>。</w:t>
      </w:r>
    </w:p>
    <w:p w14:paraId="5EF98DB7" w14:textId="253F799C" w:rsidR="00F619AC" w:rsidRDefault="00F37CD6" w:rsidP="007C4DDF">
      <w:pPr>
        <w:spacing w:beforeLines="50" w:before="156" w:afterLines="50" w:after="156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以上说明，望各校知悉为谢！</w:t>
      </w:r>
    </w:p>
    <w:p w14:paraId="26BE8491" w14:textId="77777777" w:rsidR="004763E8" w:rsidRDefault="004763E8" w:rsidP="007C4DDF">
      <w:pPr>
        <w:spacing w:beforeLines="50" w:before="156" w:afterLines="50" w:after="156"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75F07568" w14:textId="4C86A23A" w:rsidR="004763E8" w:rsidRDefault="004763E8" w:rsidP="00CE5A84">
      <w:pPr>
        <w:spacing w:beforeLines="50" w:before="156" w:afterLines="50" w:after="156" w:line="560" w:lineRule="exact"/>
        <w:ind w:firstLineChars="1417" w:firstLine="396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上海东海职业技术学院</w:t>
      </w:r>
      <w:r w:rsidR="00CE5A84">
        <w:rPr>
          <w:rFonts w:ascii="仿宋_GB2312" w:eastAsia="仿宋_GB2312" w:hint="eastAsia"/>
          <w:sz w:val="28"/>
          <w:szCs w:val="28"/>
        </w:rPr>
        <w:t>招生办公室</w:t>
      </w:r>
    </w:p>
    <w:p w14:paraId="24D5029B" w14:textId="089F1146" w:rsidR="004763E8" w:rsidRPr="004763E8" w:rsidRDefault="004763E8" w:rsidP="00B6016A">
      <w:pPr>
        <w:spacing w:beforeLines="50" w:before="156" w:afterLines="50" w:after="156" w:line="560" w:lineRule="exact"/>
        <w:ind w:firstLineChars="1822" w:firstLine="510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</w:t>
      </w:r>
      <w:r w:rsidR="00F16FDA">
        <w:rPr>
          <w:rFonts w:ascii="仿宋_GB2312" w:eastAsia="仿宋_GB2312"/>
          <w:sz w:val="28"/>
          <w:szCs w:val="28"/>
        </w:rPr>
        <w:t>2</w:t>
      </w:r>
      <w:r w:rsidR="00CE5A84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 w:rsidR="00B6016A"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月</w:t>
      </w:r>
      <w:r w:rsidR="00B6016A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4763E8" w:rsidRPr="004763E8" w:rsidSect="00B22327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51BC" w14:textId="77777777" w:rsidR="00266EDF" w:rsidRDefault="00266EDF" w:rsidP="00F37CD6">
      <w:r>
        <w:separator/>
      </w:r>
    </w:p>
  </w:endnote>
  <w:endnote w:type="continuationSeparator" w:id="0">
    <w:p w14:paraId="30EAA8B8" w14:textId="77777777" w:rsidR="00266EDF" w:rsidRDefault="00266EDF" w:rsidP="00F3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4250" w14:textId="77777777" w:rsidR="00266EDF" w:rsidRDefault="00266EDF" w:rsidP="00F37CD6">
      <w:r>
        <w:separator/>
      </w:r>
    </w:p>
  </w:footnote>
  <w:footnote w:type="continuationSeparator" w:id="0">
    <w:p w14:paraId="4C8F76AF" w14:textId="77777777" w:rsidR="00266EDF" w:rsidRDefault="00266EDF" w:rsidP="00F37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955"/>
    <w:rsid w:val="00090F10"/>
    <w:rsid w:val="0009369E"/>
    <w:rsid w:val="00133CA4"/>
    <w:rsid w:val="00181AF0"/>
    <w:rsid w:val="00266EDF"/>
    <w:rsid w:val="004029AC"/>
    <w:rsid w:val="00413D58"/>
    <w:rsid w:val="004763E8"/>
    <w:rsid w:val="00595A95"/>
    <w:rsid w:val="005964D6"/>
    <w:rsid w:val="005C6254"/>
    <w:rsid w:val="005E7B9C"/>
    <w:rsid w:val="00603F7A"/>
    <w:rsid w:val="00647990"/>
    <w:rsid w:val="007C4DDF"/>
    <w:rsid w:val="007D48E6"/>
    <w:rsid w:val="00844955"/>
    <w:rsid w:val="00882DA7"/>
    <w:rsid w:val="008F0A2D"/>
    <w:rsid w:val="00971978"/>
    <w:rsid w:val="00A072BF"/>
    <w:rsid w:val="00A720E2"/>
    <w:rsid w:val="00B232C8"/>
    <w:rsid w:val="00B6016A"/>
    <w:rsid w:val="00B9404A"/>
    <w:rsid w:val="00BE0314"/>
    <w:rsid w:val="00C07096"/>
    <w:rsid w:val="00C17CA9"/>
    <w:rsid w:val="00C50564"/>
    <w:rsid w:val="00C54ABA"/>
    <w:rsid w:val="00CE5A84"/>
    <w:rsid w:val="00EF5957"/>
    <w:rsid w:val="00F01D11"/>
    <w:rsid w:val="00F16FDA"/>
    <w:rsid w:val="00F37CD6"/>
    <w:rsid w:val="00F5612E"/>
    <w:rsid w:val="00F619AC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CB967"/>
  <w15:docId w15:val="{171B5875-1A6F-4753-88EC-B768D941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C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蔡 蔡</cp:lastModifiedBy>
  <cp:revision>30</cp:revision>
  <dcterms:created xsi:type="dcterms:W3CDTF">2018-04-27T07:52:00Z</dcterms:created>
  <dcterms:modified xsi:type="dcterms:W3CDTF">2023-07-05T02:35:00Z</dcterms:modified>
</cp:coreProperties>
</file>